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D25873" w:rsidP="00B82AE9">
      <w:pPr>
        <w:spacing w:before="20"/>
        <w:contextualSpacing/>
        <w:jc w:val="center"/>
        <w:rPr>
          <w:b/>
          <w:sz w:val="56"/>
          <w:szCs w:val="56"/>
        </w:rPr>
      </w:pPr>
      <w:r>
        <w:rPr>
          <w:b/>
          <w:sz w:val="56"/>
          <w:szCs w:val="56"/>
        </w:rPr>
        <w:t>07.06</w:t>
      </w:r>
      <w:r w:rsidR="006D16CE">
        <w:rPr>
          <w:b/>
          <w:sz w:val="56"/>
          <w:szCs w:val="56"/>
        </w:rPr>
        <w:t>.2024  7 (216</w:t>
      </w:r>
      <w:r w:rsidR="00B82AE9">
        <w:rPr>
          <w:b/>
          <w:sz w:val="56"/>
          <w:szCs w:val="56"/>
        </w:rPr>
        <w:t>)</w:t>
      </w:r>
    </w:p>
    <w:p w:rsidR="00B82AE9" w:rsidRDefault="00B82AE9" w:rsidP="00B82AE9">
      <w:pPr>
        <w:spacing w:before="20"/>
        <w:contextualSpacing/>
        <w:jc w:val="center"/>
        <w:rPr>
          <w:b/>
          <w:sz w:val="56"/>
          <w:szCs w:val="56"/>
        </w:rPr>
      </w:pPr>
    </w:p>
    <w:p w:rsidR="00BB0229" w:rsidRDefault="00A92B6E" w:rsidP="00494548">
      <w:pPr>
        <w:pStyle w:val="a3"/>
        <w:spacing w:before="0" w:beforeAutospacing="0" w:after="0" w:afterAutospacing="0"/>
        <w:jc w:val="center"/>
        <w:rPr>
          <w:rStyle w:val="ae"/>
          <w:color w:val="0C0C0C"/>
          <w:sz w:val="18"/>
          <w:szCs w:val="18"/>
        </w:rPr>
      </w:pPr>
      <w:r>
        <w:rPr>
          <w:rFonts w:eastAsia="Calibri"/>
          <w:b/>
        </w:rPr>
        <w:t xml:space="preserve">                                                                                                       </w:t>
      </w:r>
      <w:r w:rsidR="00494548">
        <w:rPr>
          <w:rStyle w:val="ae"/>
          <w:color w:val="0C0C0C"/>
          <w:sz w:val="18"/>
          <w:szCs w:val="18"/>
        </w:rPr>
        <w:t>Прокуратура</w:t>
      </w:r>
      <w:r w:rsidR="00BB0229" w:rsidRPr="00BB0229">
        <w:rPr>
          <w:rStyle w:val="ae"/>
          <w:color w:val="0C0C0C"/>
          <w:sz w:val="18"/>
          <w:szCs w:val="18"/>
        </w:rPr>
        <w:t xml:space="preserve"> </w:t>
      </w:r>
      <w:proofErr w:type="spellStart"/>
      <w:r w:rsidR="00494548">
        <w:rPr>
          <w:rStyle w:val="ae"/>
          <w:color w:val="0C0C0C"/>
          <w:sz w:val="18"/>
          <w:szCs w:val="18"/>
        </w:rPr>
        <w:t>Чановского</w:t>
      </w:r>
      <w:proofErr w:type="spellEnd"/>
      <w:r w:rsidR="00494548">
        <w:rPr>
          <w:rStyle w:val="ae"/>
          <w:color w:val="0C0C0C"/>
          <w:sz w:val="18"/>
          <w:szCs w:val="18"/>
        </w:rPr>
        <w:t xml:space="preserve"> района</w:t>
      </w:r>
    </w:p>
    <w:p w:rsidR="00494548" w:rsidRPr="00BB0229" w:rsidRDefault="00494548" w:rsidP="00494548">
      <w:pPr>
        <w:pStyle w:val="a3"/>
        <w:spacing w:before="0" w:beforeAutospacing="0" w:after="0" w:afterAutospacing="0"/>
        <w:jc w:val="center"/>
        <w:rPr>
          <w:rStyle w:val="ae"/>
          <w:color w:val="0C0C0C"/>
          <w:sz w:val="18"/>
          <w:szCs w:val="18"/>
        </w:rPr>
      </w:pPr>
      <w:r>
        <w:rPr>
          <w:rStyle w:val="ae"/>
          <w:color w:val="0C0C0C"/>
          <w:sz w:val="18"/>
          <w:szCs w:val="18"/>
        </w:rPr>
        <w:t xml:space="preserve">                                                                                                 </w:t>
      </w:r>
      <w:proofErr w:type="spellStart"/>
      <w:r>
        <w:rPr>
          <w:rStyle w:val="ae"/>
          <w:color w:val="0C0C0C"/>
          <w:sz w:val="18"/>
          <w:szCs w:val="18"/>
        </w:rPr>
        <w:t>разьясняет</w:t>
      </w:r>
      <w:proofErr w:type="spellEnd"/>
    </w:p>
    <w:p w:rsidR="00E37D08" w:rsidRPr="00AB04F4" w:rsidRDefault="00E37D08" w:rsidP="00BB0229">
      <w:pPr>
        <w:autoSpaceDE w:val="0"/>
        <w:autoSpaceDN w:val="0"/>
        <w:adjustRightInd w:val="0"/>
        <w:jc w:val="right"/>
        <w:rPr>
          <w:b/>
          <w:sz w:val="18"/>
          <w:szCs w:val="18"/>
        </w:rPr>
      </w:pPr>
    </w:p>
    <w:p w:rsidR="00A92B6E" w:rsidRDefault="00A92B6E" w:rsidP="00A92B6E">
      <w:pPr>
        <w:jc w:val="both"/>
        <w:rPr>
          <w:rFonts w:eastAsia="Calibri"/>
          <w:sz w:val="20"/>
          <w:szCs w:val="20"/>
        </w:rPr>
      </w:pPr>
    </w:p>
    <w:p w:rsidR="006D16CE" w:rsidRPr="006D16CE" w:rsidRDefault="006D16CE" w:rsidP="006D16CE">
      <w:pPr>
        <w:jc w:val="both"/>
        <w:rPr>
          <w:b/>
          <w:sz w:val="20"/>
          <w:szCs w:val="20"/>
        </w:rPr>
      </w:pPr>
      <w:r w:rsidRPr="006D16CE">
        <w:rPr>
          <w:b/>
          <w:bCs/>
          <w:sz w:val="20"/>
          <w:szCs w:val="20"/>
        </w:rPr>
        <w:t>Порядок приема на обучение по образовательным программам СПО приведен в соответствие с действующим законодательством</w:t>
      </w:r>
    </w:p>
    <w:p w:rsidR="006D16CE" w:rsidRPr="006D16CE" w:rsidRDefault="006D16CE" w:rsidP="006D16CE">
      <w:pPr>
        <w:ind w:firstLine="708"/>
        <w:jc w:val="both"/>
        <w:rPr>
          <w:sz w:val="20"/>
          <w:szCs w:val="20"/>
        </w:rPr>
      </w:pPr>
      <w:r w:rsidRPr="006D16CE">
        <w:rPr>
          <w:sz w:val="20"/>
          <w:szCs w:val="20"/>
        </w:rPr>
        <w:t xml:space="preserve">Приказ </w:t>
      </w:r>
      <w:proofErr w:type="spellStart"/>
      <w:r w:rsidRPr="006D16CE">
        <w:rPr>
          <w:sz w:val="20"/>
          <w:szCs w:val="20"/>
        </w:rPr>
        <w:t>Минпросвещения</w:t>
      </w:r>
      <w:proofErr w:type="spellEnd"/>
      <w:r w:rsidRPr="006D16CE">
        <w:rPr>
          <w:sz w:val="20"/>
          <w:szCs w:val="20"/>
        </w:rPr>
        <w:t xml:space="preserve"> России от 12.04.2024 N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 78158.</w:t>
      </w:r>
    </w:p>
    <w:p w:rsidR="006D16CE" w:rsidRPr="006D16CE" w:rsidRDefault="006D16CE" w:rsidP="006D16CE">
      <w:pPr>
        <w:jc w:val="both"/>
        <w:rPr>
          <w:sz w:val="20"/>
          <w:szCs w:val="20"/>
        </w:rPr>
      </w:pPr>
      <w:r w:rsidRPr="006D16CE">
        <w:rPr>
          <w:sz w:val="20"/>
          <w:szCs w:val="20"/>
        </w:rPr>
        <w:t xml:space="preserve">        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предоставлять указанный документ в случае подачи заявления через Единый портал </w:t>
      </w:r>
      <w:proofErr w:type="spellStart"/>
      <w:r w:rsidRPr="006D16CE">
        <w:rPr>
          <w:sz w:val="20"/>
          <w:szCs w:val="20"/>
        </w:rPr>
        <w:t>госуслуг</w:t>
      </w:r>
      <w:proofErr w:type="spellEnd"/>
      <w:r w:rsidRPr="006D16CE">
        <w:rPr>
          <w:sz w:val="20"/>
          <w:szCs w:val="20"/>
        </w:rPr>
        <w:t xml:space="preserve">. </w:t>
      </w:r>
    </w:p>
    <w:p w:rsidR="006D16CE" w:rsidRPr="006D16CE" w:rsidRDefault="006D16CE" w:rsidP="006D16CE">
      <w:pPr>
        <w:ind w:firstLine="708"/>
        <w:jc w:val="both"/>
        <w:rPr>
          <w:sz w:val="20"/>
          <w:szCs w:val="20"/>
        </w:rPr>
      </w:pPr>
      <w:r w:rsidRPr="006D16CE">
        <w:rPr>
          <w:sz w:val="20"/>
          <w:szCs w:val="20"/>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
    <w:p w:rsidR="006D16CE" w:rsidRPr="006D16CE" w:rsidRDefault="006D16CE" w:rsidP="006D16CE">
      <w:pPr>
        <w:ind w:firstLine="708"/>
        <w:rPr>
          <w:sz w:val="20"/>
          <w:szCs w:val="20"/>
        </w:rPr>
      </w:pPr>
      <w:r w:rsidRPr="006D16CE">
        <w:rPr>
          <w:sz w:val="20"/>
          <w:szCs w:val="20"/>
        </w:rPr>
        <w:t xml:space="preserve">Реализованы положения Федерального закона от 25 декабря 2023 г. N 685-ФЗ и Федерального закона от 24 июня 2023 г. N 264-ФЗ. </w:t>
      </w:r>
    </w:p>
    <w:p w:rsidR="006D16CE" w:rsidRPr="006D16CE" w:rsidRDefault="006D16CE" w:rsidP="006D16CE">
      <w:pPr>
        <w:ind w:firstLine="708"/>
        <w:rPr>
          <w:sz w:val="20"/>
          <w:szCs w:val="20"/>
        </w:rPr>
      </w:pPr>
      <w:r w:rsidRPr="006D16CE">
        <w:rPr>
          <w:sz w:val="20"/>
          <w:szCs w:val="20"/>
        </w:rPr>
        <w:t xml:space="preserve">Настоящий приказ действует до 1 января 2027 года. </w:t>
      </w:r>
    </w:p>
    <w:p w:rsidR="006D16CE" w:rsidRPr="006D16CE" w:rsidRDefault="006D16CE" w:rsidP="006D16CE">
      <w:pPr>
        <w:rPr>
          <w:sz w:val="20"/>
          <w:szCs w:val="20"/>
        </w:rPr>
      </w:pPr>
      <w:r w:rsidRPr="006D16CE">
        <w:rPr>
          <w:b/>
          <w:bCs/>
          <w:sz w:val="20"/>
          <w:szCs w:val="20"/>
        </w:rPr>
        <w:t>Порядок приема на обучение по образовательным программам СПО приведен в соответствие с действующим законодательством</w:t>
      </w:r>
    </w:p>
    <w:p w:rsidR="006D16CE" w:rsidRPr="006D16CE" w:rsidRDefault="006D16CE" w:rsidP="006D16CE">
      <w:pPr>
        <w:ind w:firstLine="708"/>
        <w:jc w:val="both"/>
        <w:rPr>
          <w:sz w:val="20"/>
          <w:szCs w:val="20"/>
        </w:rPr>
      </w:pPr>
      <w:r w:rsidRPr="006D16CE">
        <w:rPr>
          <w:sz w:val="20"/>
          <w:szCs w:val="20"/>
        </w:rPr>
        <w:t xml:space="preserve">Приказ </w:t>
      </w:r>
      <w:proofErr w:type="spellStart"/>
      <w:r w:rsidRPr="006D16CE">
        <w:rPr>
          <w:sz w:val="20"/>
          <w:szCs w:val="20"/>
        </w:rPr>
        <w:t>Минпросвещения</w:t>
      </w:r>
      <w:proofErr w:type="spellEnd"/>
      <w:r w:rsidRPr="006D16CE">
        <w:rPr>
          <w:sz w:val="20"/>
          <w:szCs w:val="20"/>
        </w:rPr>
        <w:t xml:space="preserve"> России от 12.04.2024 N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6D16CE" w:rsidRPr="006D16CE" w:rsidRDefault="006D16CE" w:rsidP="006D16CE">
      <w:pPr>
        <w:ind w:firstLine="708"/>
        <w:jc w:val="both"/>
        <w:rPr>
          <w:sz w:val="20"/>
          <w:szCs w:val="20"/>
        </w:rPr>
      </w:pPr>
      <w:r w:rsidRPr="006D16CE">
        <w:rPr>
          <w:sz w:val="20"/>
          <w:szCs w:val="20"/>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предоставлять указанный документ в случае подачи заявления через Единый портал </w:t>
      </w:r>
      <w:proofErr w:type="spellStart"/>
      <w:r w:rsidRPr="006D16CE">
        <w:rPr>
          <w:sz w:val="20"/>
          <w:szCs w:val="20"/>
        </w:rPr>
        <w:t>госуслуг</w:t>
      </w:r>
      <w:proofErr w:type="spellEnd"/>
      <w:r w:rsidRPr="006D16CE">
        <w:rPr>
          <w:sz w:val="20"/>
          <w:szCs w:val="20"/>
        </w:rPr>
        <w:t xml:space="preserve">. </w:t>
      </w:r>
    </w:p>
    <w:p w:rsidR="006D16CE" w:rsidRPr="006D16CE" w:rsidRDefault="006D16CE" w:rsidP="006D16CE">
      <w:pPr>
        <w:ind w:firstLine="708"/>
        <w:jc w:val="both"/>
        <w:rPr>
          <w:sz w:val="20"/>
          <w:szCs w:val="20"/>
        </w:rPr>
      </w:pPr>
      <w:r w:rsidRPr="006D16CE">
        <w:rPr>
          <w:sz w:val="20"/>
          <w:szCs w:val="20"/>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
    <w:p w:rsidR="006D16CE" w:rsidRPr="006D16CE" w:rsidRDefault="006D16CE" w:rsidP="006D16CE">
      <w:pPr>
        <w:ind w:firstLine="708"/>
        <w:jc w:val="both"/>
        <w:rPr>
          <w:sz w:val="20"/>
          <w:szCs w:val="20"/>
        </w:rPr>
      </w:pPr>
      <w:r w:rsidRPr="006D16CE">
        <w:rPr>
          <w:sz w:val="20"/>
          <w:szCs w:val="20"/>
        </w:rPr>
        <w:t xml:space="preserve">Реализованы положения Федерального закона от 25 декабря 2023 г. N 685-ФЗ и Федерального закона от 24 июня 2023 г. N 264-ФЗ. </w:t>
      </w:r>
    </w:p>
    <w:p w:rsidR="006D16CE" w:rsidRPr="006D16CE" w:rsidRDefault="006D16CE" w:rsidP="006D16CE">
      <w:pPr>
        <w:ind w:firstLine="708"/>
        <w:jc w:val="both"/>
        <w:rPr>
          <w:sz w:val="20"/>
          <w:szCs w:val="20"/>
        </w:rPr>
      </w:pPr>
      <w:r w:rsidRPr="006D16CE">
        <w:rPr>
          <w:sz w:val="20"/>
          <w:szCs w:val="20"/>
        </w:rPr>
        <w:t xml:space="preserve">Настоящий приказ действует до 1 января 2027 года. </w:t>
      </w:r>
    </w:p>
    <w:p w:rsidR="006D16CE" w:rsidRPr="006D16CE" w:rsidRDefault="006D16CE" w:rsidP="006D16CE">
      <w:pPr>
        <w:jc w:val="both"/>
        <w:rPr>
          <w:b/>
          <w:bCs/>
          <w:sz w:val="20"/>
          <w:szCs w:val="20"/>
        </w:rPr>
      </w:pPr>
    </w:p>
    <w:p w:rsidR="006D16CE" w:rsidRPr="006D16CE" w:rsidRDefault="006D16CE" w:rsidP="006D16CE">
      <w:pPr>
        <w:ind w:firstLine="708"/>
        <w:jc w:val="both"/>
        <w:rPr>
          <w:sz w:val="20"/>
          <w:szCs w:val="20"/>
        </w:rPr>
      </w:pPr>
      <w:r w:rsidRPr="006D16CE">
        <w:rPr>
          <w:b/>
          <w:bCs/>
          <w:sz w:val="20"/>
          <w:szCs w:val="20"/>
        </w:rPr>
        <w:t>С 1 сентября 2024 года вступают в силу правила использования лесов для осуществления изыскательской деятельности</w:t>
      </w:r>
    </w:p>
    <w:p w:rsidR="006D16CE" w:rsidRPr="006D16CE" w:rsidRDefault="006D16CE" w:rsidP="006D16CE">
      <w:pPr>
        <w:jc w:val="both"/>
        <w:rPr>
          <w:sz w:val="20"/>
          <w:szCs w:val="20"/>
        </w:rPr>
      </w:pPr>
      <w:r w:rsidRPr="006D16CE">
        <w:rPr>
          <w:sz w:val="20"/>
          <w:szCs w:val="20"/>
        </w:rPr>
        <w:t> </w:t>
      </w:r>
      <w:r w:rsidRPr="006D16CE">
        <w:rPr>
          <w:sz w:val="20"/>
          <w:szCs w:val="20"/>
        </w:rPr>
        <w:tab/>
        <w:t>Приказ Минприроды России от 25.04.2024 N 241"Об утверждении Правил использования лесов для осуществления изыскательской деятельности</w:t>
      </w:r>
      <w:proofErr w:type="gramStart"/>
      <w:r w:rsidRPr="006D16CE">
        <w:rPr>
          <w:sz w:val="20"/>
          <w:szCs w:val="20"/>
        </w:rPr>
        <w:t>"  Зарегистрировано</w:t>
      </w:r>
      <w:proofErr w:type="gramEnd"/>
      <w:r w:rsidRPr="006D16CE">
        <w:rPr>
          <w:sz w:val="20"/>
          <w:szCs w:val="20"/>
        </w:rPr>
        <w:t xml:space="preserve"> в Минюсте России 15.05.2024 N 78152.</w:t>
      </w:r>
    </w:p>
    <w:p w:rsidR="006D16CE" w:rsidRPr="006D16CE" w:rsidRDefault="006D16CE" w:rsidP="006D16CE">
      <w:pPr>
        <w:ind w:firstLine="708"/>
        <w:jc w:val="both"/>
        <w:rPr>
          <w:sz w:val="20"/>
          <w:szCs w:val="20"/>
        </w:rPr>
      </w:pPr>
      <w:r w:rsidRPr="006D16CE">
        <w:rPr>
          <w:sz w:val="20"/>
          <w:szCs w:val="20"/>
        </w:rPr>
        <w:t xml:space="preserve">Для использования лесов в целях осуществления изыскательской деятельности индивидуальные предприниматели, юридические лица (далее - заявители) подают в уполномоченный орган заявление, в </w:t>
      </w:r>
      <w:r w:rsidRPr="006D16CE">
        <w:rPr>
          <w:sz w:val="20"/>
          <w:szCs w:val="20"/>
        </w:rPr>
        <w:lastRenderedPageBreak/>
        <w:t xml:space="preserve">котором указываются сведения о заявителе, местоположение и площадь земель, необходимых для осуществления изыскательской деятельности. Заявление рассматривается в течение пятнадцати рабочих дней со дня его поступления в уполномоченный орган. По итогам рассмотрения принимается решение о выдаче разрешения или об отказе в выдаче разрешения. </w:t>
      </w:r>
    </w:p>
    <w:p w:rsidR="006D16CE" w:rsidRPr="006D16CE" w:rsidRDefault="006D16CE" w:rsidP="006D16CE">
      <w:pPr>
        <w:ind w:firstLine="708"/>
        <w:jc w:val="both"/>
        <w:rPr>
          <w:sz w:val="20"/>
          <w:szCs w:val="20"/>
        </w:rPr>
      </w:pPr>
      <w:r w:rsidRPr="006D16CE">
        <w:rPr>
          <w:sz w:val="20"/>
          <w:szCs w:val="20"/>
        </w:rPr>
        <w:t xml:space="preserve">Устанавливаются в числе прочего обязанности заявителей, использующих леса для осуществления изыскательской деятельности с предоставлением или без предоставления лесного участка, с установлением или без установления сервитута, публичного сервитута. </w:t>
      </w:r>
    </w:p>
    <w:p w:rsidR="006D16CE" w:rsidRPr="006D16CE" w:rsidRDefault="006D16CE" w:rsidP="006D16CE">
      <w:pPr>
        <w:ind w:firstLine="708"/>
        <w:jc w:val="both"/>
        <w:rPr>
          <w:sz w:val="20"/>
          <w:szCs w:val="20"/>
        </w:rPr>
      </w:pPr>
      <w:r w:rsidRPr="006D16CE">
        <w:rPr>
          <w:sz w:val="20"/>
          <w:szCs w:val="20"/>
        </w:rPr>
        <w:t xml:space="preserve">Настоящий приказ действует до 1 сентября 2030 года. </w:t>
      </w:r>
    </w:p>
    <w:p w:rsidR="006D16CE" w:rsidRPr="006D16CE" w:rsidRDefault="006D16CE" w:rsidP="006D16CE">
      <w:pPr>
        <w:ind w:firstLine="708"/>
        <w:jc w:val="both"/>
        <w:rPr>
          <w:sz w:val="20"/>
          <w:szCs w:val="20"/>
        </w:rPr>
      </w:pPr>
      <w:r w:rsidRPr="006D16CE">
        <w:rPr>
          <w:b/>
          <w:bCs/>
          <w:sz w:val="20"/>
          <w:szCs w:val="20"/>
        </w:rPr>
        <w:t>Порядок приема на обучение по образовательным программам СПО приведен в соответствие с действующим законодательством</w:t>
      </w:r>
    </w:p>
    <w:p w:rsidR="006D16CE" w:rsidRPr="006D16CE" w:rsidRDefault="006D16CE" w:rsidP="006D16CE">
      <w:pPr>
        <w:jc w:val="both"/>
        <w:rPr>
          <w:sz w:val="20"/>
          <w:szCs w:val="20"/>
        </w:rPr>
      </w:pPr>
      <w:r w:rsidRPr="006D16CE">
        <w:rPr>
          <w:sz w:val="20"/>
          <w:szCs w:val="20"/>
        </w:rPr>
        <w:t> </w:t>
      </w:r>
      <w:r w:rsidRPr="006D16CE">
        <w:rPr>
          <w:sz w:val="20"/>
          <w:szCs w:val="20"/>
        </w:rPr>
        <w:tab/>
        <w:t xml:space="preserve">Приказ </w:t>
      </w:r>
      <w:proofErr w:type="spellStart"/>
      <w:r w:rsidRPr="006D16CE">
        <w:rPr>
          <w:sz w:val="20"/>
          <w:szCs w:val="20"/>
        </w:rPr>
        <w:t>Минпросвещения</w:t>
      </w:r>
      <w:proofErr w:type="spellEnd"/>
      <w:r w:rsidRPr="006D16CE">
        <w:rPr>
          <w:sz w:val="20"/>
          <w:szCs w:val="20"/>
        </w:rPr>
        <w:t xml:space="preserve"> России от 12.04.2024 N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6D16CE" w:rsidRPr="006D16CE" w:rsidRDefault="006D16CE" w:rsidP="006D16CE">
      <w:pPr>
        <w:ind w:firstLine="708"/>
        <w:jc w:val="both"/>
        <w:rPr>
          <w:sz w:val="20"/>
          <w:szCs w:val="20"/>
        </w:rPr>
      </w:pPr>
      <w:r w:rsidRPr="006D16CE">
        <w:rPr>
          <w:sz w:val="20"/>
          <w:szCs w:val="20"/>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предоставлять указанный документ в случае подачи заявления через Единый портал </w:t>
      </w:r>
      <w:proofErr w:type="spellStart"/>
      <w:r w:rsidRPr="006D16CE">
        <w:rPr>
          <w:sz w:val="20"/>
          <w:szCs w:val="20"/>
        </w:rPr>
        <w:t>госуслуг</w:t>
      </w:r>
      <w:proofErr w:type="spellEnd"/>
      <w:r w:rsidRPr="006D16CE">
        <w:rPr>
          <w:sz w:val="20"/>
          <w:szCs w:val="20"/>
        </w:rPr>
        <w:t xml:space="preserve">. </w:t>
      </w:r>
    </w:p>
    <w:p w:rsidR="006D16CE" w:rsidRPr="006D16CE" w:rsidRDefault="006D16CE" w:rsidP="006D16CE">
      <w:pPr>
        <w:ind w:firstLine="708"/>
        <w:jc w:val="both"/>
        <w:rPr>
          <w:sz w:val="20"/>
          <w:szCs w:val="20"/>
        </w:rPr>
      </w:pPr>
      <w:r w:rsidRPr="006D16CE">
        <w:rPr>
          <w:sz w:val="20"/>
          <w:szCs w:val="20"/>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
    <w:p w:rsidR="006D16CE" w:rsidRPr="006D16CE" w:rsidRDefault="006D16CE" w:rsidP="006D16CE">
      <w:pPr>
        <w:ind w:firstLine="708"/>
        <w:jc w:val="both"/>
        <w:rPr>
          <w:sz w:val="20"/>
          <w:szCs w:val="20"/>
        </w:rPr>
      </w:pPr>
      <w:r w:rsidRPr="006D16CE">
        <w:rPr>
          <w:sz w:val="20"/>
          <w:szCs w:val="20"/>
        </w:rPr>
        <w:t xml:space="preserve">Реализованы положения Федерального закона от 25 декабря 2023 г. N 685-ФЗ и Федерального закона от 24 июня 2023 г. N 264-ФЗ. </w:t>
      </w:r>
    </w:p>
    <w:p w:rsidR="006D16CE" w:rsidRPr="006D16CE" w:rsidRDefault="006D16CE" w:rsidP="006D16CE">
      <w:pPr>
        <w:ind w:firstLine="708"/>
        <w:jc w:val="both"/>
        <w:rPr>
          <w:sz w:val="20"/>
          <w:szCs w:val="20"/>
        </w:rPr>
      </w:pPr>
      <w:r w:rsidRPr="006D16CE">
        <w:rPr>
          <w:sz w:val="20"/>
          <w:szCs w:val="20"/>
        </w:rPr>
        <w:t xml:space="preserve">Настоящий приказ действует до 1 января 2027 года. </w:t>
      </w:r>
    </w:p>
    <w:p w:rsidR="006D16CE" w:rsidRPr="006D16CE" w:rsidRDefault="006D16CE" w:rsidP="006D16CE">
      <w:pPr>
        <w:ind w:firstLine="708"/>
        <w:jc w:val="both"/>
        <w:rPr>
          <w:sz w:val="20"/>
          <w:szCs w:val="20"/>
        </w:rPr>
      </w:pPr>
      <w:r w:rsidRPr="006D16CE">
        <w:rPr>
          <w:b/>
          <w:bCs/>
          <w:sz w:val="20"/>
          <w:szCs w:val="20"/>
        </w:rPr>
        <w:t>Подготовлены ответы на вопросы, возникающие при применении Порядка проведения аттестации педагогических работников организаций, осуществляющих образовательную деятельность</w:t>
      </w:r>
    </w:p>
    <w:p w:rsidR="006D16CE" w:rsidRPr="006D16CE" w:rsidRDefault="006D16CE" w:rsidP="006D16CE">
      <w:pPr>
        <w:ind w:firstLine="708"/>
        <w:jc w:val="both"/>
        <w:rPr>
          <w:sz w:val="20"/>
          <w:szCs w:val="20"/>
        </w:rPr>
      </w:pPr>
      <w:r w:rsidRPr="006D16CE">
        <w:rPr>
          <w:sz w:val="20"/>
          <w:szCs w:val="20"/>
        </w:rPr>
        <w:t> </w:t>
      </w:r>
      <w:proofErr w:type="spellStart"/>
      <w:r w:rsidRPr="006D16CE">
        <w:rPr>
          <w:sz w:val="20"/>
          <w:szCs w:val="20"/>
        </w:rPr>
        <w:t>Минпросвещение</w:t>
      </w:r>
      <w:proofErr w:type="spellEnd"/>
      <w:r w:rsidRPr="006D16CE">
        <w:rPr>
          <w:sz w:val="20"/>
          <w:szCs w:val="20"/>
        </w:rPr>
        <w:t xml:space="preserve"> России N 08-610, Профсоюза работников народного образования и науки РФ N 262 от 07.05.2024 «Письмо» О направлении ответов на дополнительные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6D16CE">
        <w:rPr>
          <w:sz w:val="20"/>
          <w:szCs w:val="20"/>
        </w:rPr>
        <w:t>Минпросвещения</w:t>
      </w:r>
      <w:proofErr w:type="spellEnd"/>
      <w:r w:rsidRPr="006D16CE">
        <w:rPr>
          <w:sz w:val="20"/>
          <w:szCs w:val="20"/>
        </w:rPr>
        <w:t xml:space="preserve"> России от 24.03.2023 N 196.</w:t>
      </w:r>
      <w:r w:rsidRPr="006D16CE">
        <w:rPr>
          <w:sz w:val="20"/>
          <w:szCs w:val="20"/>
        </w:rPr>
        <w:br/>
      </w:r>
    </w:p>
    <w:p w:rsidR="006D16CE" w:rsidRPr="006D16CE" w:rsidRDefault="006D16CE" w:rsidP="006D16CE">
      <w:pPr>
        <w:ind w:firstLine="708"/>
        <w:jc w:val="both"/>
        <w:rPr>
          <w:sz w:val="20"/>
          <w:szCs w:val="20"/>
        </w:rPr>
      </w:pPr>
      <w:r w:rsidRPr="006D16CE">
        <w:rPr>
          <w:sz w:val="20"/>
          <w:szCs w:val="20"/>
        </w:rPr>
        <w:t xml:space="preserve">Речь идет о Порядке, утвержденном приказом </w:t>
      </w:r>
      <w:proofErr w:type="spellStart"/>
      <w:r w:rsidRPr="006D16CE">
        <w:rPr>
          <w:sz w:val="20"/>
          <w:szCs w:val="20"/>
        </w:rPr>
        <w:t>Минпросвещения</w:t>
      </w:r>
      <w:proofErr w:type="spellEnd"/>
      <w:r w:rsidRPr="006D16CE">
        <w:rPr>
          <w:sz w:val="20"/>
          <w:szCs w:val="20"/>
        </w:rPr>
        <w:t xml:space="preserve"> от 24 марта 2023 года N 196. </w:t>
      </w:r>
    </w:p>
    <w:p w:rsidR="006D16CE" w:rsidRPr="006D16CE" w:rsidRDefault="006D16CE" w:rsidP="006D16CE">
      <w:pPr>
        <w:ind w:firstLine="708"/>
        <w:jc w:val="both"/>
        <w:rPr>
          <w:sz w:val="20"/>
          <w:szCs w:val="20"/>
        </w:rPr>
      </w:pPr>
      <w:r w:rsidRPr="006D16CE">
        <w:rPr>
          <w:sz w:val="20"/>
          <w:szCs w:val="20"/>
        </w:rPr>
        <w:t xml:space="preserve">Разъяснено, в частности, следующее: </w:t>
      </w:r>
    </w:p>
    <w:p w:rsidR="006D16CE" w:rsidRPr="006D16CE" w:rsidRDefault="006D16CE" w:rsidP="006D16CE">
      <w:pPr>
        <w:jc w:val="both"/>
        <w:rPr>
          <w:sz w:val="20"/>
          <w:szCs w:val="20"/>
        </w:rPr>
      </w:pPr>
      <w:r w:rsidRPr="006D16CE">
        <w:rPr>
          <w:sz w:val="20"/>
          <w:szCs w:val="20"/>
        </w:rPr>
        <w:t xml:space="preserve">- не может быть отказано в прохождении аттестации педагогического работника по причинам: несовпадения у педагогического работника высшего или среднего профессионального образования с направлением подготовки, предъявляемым квалификационными характеристиками к должностям работников образования; нахождения в отпуске по уходу за ребенком до достижения им возраста 3 лет; наличия перерыва в педагогической деятельности; незначительной продолжительности работы в организации по новому месту работы; </w:t>
      </w:r>
    </w:p>
    <w:p w:rsidR="006D16CE" w:rsidRPr="006D16CE" w:rsidRDefault="006D16CE" w:rsidP="006D16CE">
      <w:pPr>
        <w:jc w:val="both"/>
        <w:rPr>
          <w:sz w:val="20"/>
          <w:szCs w:val="20"/>
        </w:rPr>
      </w:pPr>
      <w:r w:rsidRPr="006D16CE">
        <w:rPr>
          <w:sz w:val="20"/>
          <w:szCs w:val="20"/>
        </w:rPr>
        <w:t xml:space="preserve">- если у педагогического работника имеется дисциплинарное взыскание, которое связано с результатами профессиональной деятельности и направлениями его работы, то данный факт может быть учтен аттестационной комиссией при проведении аттестации указанного педагогического работника в целях установления квалификационной категории и при принятии решения о соответствии результатов его работы установленным показателям; </w:t>
      </w:r>
    </w:p>
    <w:p w:rsidR="006D16CE" w:rsidRPr="006D16CE" w:rsidRDefault="006D16CE" w:rsidP="006D16CE">
      <w:pPr>
        <w:jc w:val="both"/>
        <w:rPr>
          <w:sz w:val="20"/>
          <w:szCs w:val="20"/>
        </w:rPr>
      </w:pPr>
      <w:r w:rsidRPr="006D16CE">
        <w:rPr>
          <w:sz w:val="20"/>
          <w:szCs w:val="20"/>
        </w:rPr>
        <w:t xml:space="preserve">- педагогические работники, замещающие должности "методист" или "старший методист", имеющие высшую квалификационную категорию, не вправе претендовать на установление квалификационной категории "педагог-методист". </w:t>
      </w:r>
    </w:p>
    <w:p w:rsidR="006D16CE" w:rsidRPr="006D16CE" w:rsidRDefault="006D16CE" w:rsidP="006D16CE">
      <w:pPr>
        <w:jc w:val="both"/>
        <w:rPr>
          <w:b/>
          <w:bCs/>
          <w:sz w:val="20"/>
          <w:szCs w:val="20"/>
        </w:rPr>
      </w:pPr>
    </w:p>
    <w:p w:rsidR="006D16CE" w:rsidRPr="006D16CE" w:rsidRDefault="006D16CE" w:rsidP="006D16CE">
      <w:pPr>
        <w:jc w:val="both"/>
        <w:rPr>
          <w:sz w:val="20"/>
          <w:szCs w:val="20"/>
        </w:rPr>
      </w:pPr>
      <w:r w:rsidRPr="006D16CE">
        <w:rPr>
          <w:b/>
          <w:bCs/>
          <w:sz w:val="20"/>
          <w:szCs w:val="20"/>
        </w:rPr>
        <w:t>Порядок приема на обучение по образовательным программам СПО приведен в соответствие с действующим законодательством</w:t>
      </w:r>
    </w:p>
    <w:p w:rsidR="006D16CE" w:rsidRPr="006D16CE" w:rsidRDefault="006D16CE" w:rsidP="006D16CE">
      <w:pPr>
        <w:ind w:firstLine="708"/>
        <w:jc w:val="both"/>
        <w:rPr>
          <w:sz w:val="20"/>
          <w:szCs w:val="20"/>
        </w:rPr>
      </w:pPr>
      <w:r w:rsidRPr="006D16CE">
        <w:rPr>
          <w:sz w:val="20"/>
          <w:szCs w:val="20"/>
        </w:rPr>
        <w:t xml:space="preserve"> Приказ </w:t>
      </w:r>
      <w:proofErr w:type="spellStart"/>
      <w:r w:rsidRPr="006D16CE">
        <w:rPr>
          <w:sz w:val="20"/>
          <w:szCs w:val="20"/>
        </w:rPr>
        <w:t>Минпросвещения</w:t>
      </w:r>
      <w:proofErr w:type="spellEnd"/>
      <w:r w:rsidRPr="006D16CE">
        <w:rPr>
          <w:sz w:val="20"/>
          <w:szCs w:val="20"/>
        </w:rPr>
        <w:t xml:space="preserve"> России от 12.04.2024 N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6D16CE" w:rsidRPr="006D16CE" w:rsidRDefault="006D16CE" w:rsidP="006D16CE">
      <w:pPr>
        <w:ind w:firstLine="708"/>
        <w:jc w:val="both"/>
        <w:rPr>
          <w:sz w:val="20"/>
          <w:szCs w:val="20"/>
        </w:rPr>
      </w:pPr>
      <w:r w:rsidRPr="006D16CE">
        <w:rPr>
          <w:sz w:val="20"/>
          <w:szCs w:val="20"/>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предоставлять указанный документ в случае подачи заявления через Единый портал </w:t>
      </w:r>
      <w:proofErr w:type="spellStart"/>
      <w:r w:rsidRPr="006D16CE">
        <w:rPr>
          <w:sz w:val="20"/>
          <w:szCs w:val="20"/>
        </w:rPr>
        <w:t>госуслуг</w:t>
      </w:r>
      <w:proofErr w:type="spellEnd"/>
      <w:r w:rsidRPr="006D16CE">
        <w:rPr>
          <w:sz w:val="20"/>
          <w:szCs w:val="20"/>
        </w:rPr>
        <w:t xml:space="preserve">. </w:t>
      </w:r>
    </w:p>
    <w:p w:rsidR="006D16CE" w:rsidRPr="006D16CE" w:rsidRDefault="006D16CE" w:rsidP="006D16CE">
      <w:pPr>
        <w:ind w:firstLine="708"/>
        <w:jc w:val="both"/>
        <w:rPr>
          <w:sz w:val="20"/>
          <w:szCs w:val="20"/>
        </w:rPr>
      </w:pPr>
      <w:r w:rsidRPr="006D16CE">
        <w:rPr>
          <w:sz w:val="20"/>
          <w:szCs w:val="20"/>
        </w:rPr>
        <w:lastRenderedPageBreak/>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
    <w:p w:rsidR="006D16CE" w:rsidRPr="006D16CE" w:rsidRDefault="006D16CE" w:rsidP="006D16CE">
      <w:pPr>
        <w:ind w:firstLine="708"/>
        <w:jc w:val="both"/>
        <w:rPr>
          <w:sz w:val="20"/>
          <w:szCs w:val="20"/>
        </w:rPr>
      </w:pPr>
      <w:r w:rsidRPr="006D16CE">
        <w:rPr>
          <w:sz w:val="20"/>
          <w:szCs w:val="20"/>
        </w:rPr>
        <w:t xml:space="preserve">Реализованы положения Федерального закона от 25 декабря 2023 г. N 685-ФЗ и Федерального закона от 24 июня 2023 г. N 264-ФЗ. </w:t>
      </w:r>
    </w:p>
    <w:p w:rsidR="006D16CE" w:rsidRPr="006D16CE" w:rsidRDefault="006D16CE" w:rsidP="006D16CE">
      <w:pPr>
        <w:ind w:firstLine="708"/>
        <w:jc w:val="both"/>
        <w:rPr>
          <w:sz w:val="20"/>
          <w:szCs w:val="20"/>
        </w:rPr>
      </w:pPr>
      <w:r w:rsidRPr="006D16CE">
        <w:rPr>
          <w:sz w:val="20"/>
          <w:szCs w:val="20"/>
        </w:rPr>
        <w:t xml:space="preserve">Настоящий приказ действует до 1 января 2027 года. </w:t>
      </w:r>
    </w:p>
    <w:p w:rsidR="006D16CE" w:rsidRPr="006D16CE" w:rsidRDefault="006D16CE" w:rsidP="006D16CE">
      <w:pPr>
        <w:ind w:firstLine="708"/>
        <w:jc w:val="both"/>
        <w:rPr>
          <w:sz w:val="20"/>
          <w:szCs w:val="20"/>
        </w:rPr>
      </w:pPr>
    </w:p>
    <w:p w:rsidR="006D16CE" w:rsidRPr="006D16CE" w:rsidRDefault="006D16CE" w:rsidP="006D16CE">
      <w:pPr>
        <w:ind w:firstLine="708"/>
        <w:jc w:val="both"/>
        <w:rPr>
          <w:sz w:val="20"/>
          <w:szCs w:val="20"/>
        </w:rPr>
      </w:pPr>
      <w:proofErr w:type="spellStart"/>
      <w:r w:rsidRPr="006D16CE">
        <w:rPr>
          <w:b/>
          <w:bCs/>
          <w:sz w:val="20"/>
          <w:szCs w:val="20"/>
        </w:rPr>
        <w:t>Минпросвещения</w:t>
      </w:r>
      <w:proofErr w:type="spellEnd"/>
      <w:r w:rsidRPr="006D16CE">
        <w:rPr>
          <w:b/>
          <w:bCs/>
          <w:sz w:val="20"/>
          <w:szCs w:val="20"/>
        </w:rPr>
        <w:t xml:space="preserve"> сообщает об увеличении доплаты за классное руководство в небольших населенных пунктах</w:t>
      </w:r>
    </w:p>
    <w:p w:rsidR="006D16CE" w:rsidRPr="006D16CE" w:rsidRDefault="006D16CE" w:rsidP="006D16CE">
      <w:pPr>
        <w:jc w:val="both"/>
        <w:rPr>
          <w:sz w:val="20"/>
          <w:szCs w:val="20"/>
        </w:rPr>
      </w:pPr>
      <w:r w:rsidRPr="006D16CE">
        <w:rPr>
          <w:sz w:val="20"/>
          <w:szCs w:val="20"/>
        </w:rPr>
        <w:t xml:space="preserve"> &lt;Письмо&gt; </w:t>
      </w:r>
      <w:proofErr w:type="spellStart"/>
      <w:r w:rsidRPr="006D16CE">
        <w:rPr>
          <w:sz w:val="20"/>
          <w:szCs w:val="20"/>
        </w:rPr>
        <w:t>Минпросвещения</w:t>
      </w:r>
      <w:proofErr w:type="spellEnd"/>
      <w:r w:rsidRPr="006D16CE">
        <w:rPr>
          <w:sz w:val="20"/>
          <w:szCs w:val="20"/>
        </w:rPr>
        <w:t xml:space="preserve"> России от 09.04.2024 N АН-657/09</w:t>
      </w:r>
      <w:r w:rsidRPr="006D16CE">
        <w:rPr>
          <w:sz w:val="20"/>
          <w:szCs w:val="20"/>
        </w:rPr>
        <w:br/>
        <w:t>"Об обеспечении дополнительных выплат за классное руководство (кураторство)"</w:t>
      </w:r>
    </w:p>
    <w:p w:rsidR="006D16CE" w:rsidRPr="006D16CE" w:rsidRDefault="006D16CE" w:rsidP="006D16CE">
      <w:pPr>
        <w:ind w:firstLine="708"/>
        <w:jc w:val="both"/>
        <w:rPr>
          <w:sz w:val="20"/>
          <w:szCs w:val="20"/>
        </w:rPr>
      </w:pPr>
      <w:r w:rsidRPr="006D16CE">
        <w:rPr>
          <w:sz w:val="20"/>
          <w:szCs w:val="20"/>
        </w:rPr>
        <w:t xml:space="preserve">С 1 марта 2024 г. выплата ежемесячного денежного вознаграждения за классное руководство в образовательных организациях, расположенных в населенных пунктах с численностью менее 100 тыс. человек, увеличена на 5 тыс. рублей. </w:t>
      </w:r>
    </w:p>
    <w:p w:rsidR="006D16CE" w:rsidRPr="006D16CE" w:rsidRDefault="006D16CE" w:rsidP="006D16CE">
      <w:pPr>
        <w:ind w:firstLine="708"/>
        <w:jc w:val="both"/>
        <w:rPr>
          <w:sz w:val="20"/>
          <w:szCs w:val="20"/>
        </w:rPr>
      </w:pPr>
      <w:proofErr w:type="spellStart"/>
      <w:r w:rsidRPr="006D16CE">
        <w:rPr>
          <w:sz w:val="20"/>
          <w:szCs w:val="20"/>
        </w:rPr>
        <w:t>Минпросвещения</w:t>
      </w:r>
      <w:proofErr w:type="spellEnd"/>
      <w:r w:rsidRPr="006D16CE">
        <w:rPr>
          <w:sz w:val="20"/>
          <w:szCs w:val="20"/>
        </w:rPr>
        <w:t xml:space="preserve"> обращает особое внимание на необходимость доведения указанных увеличенных выплат до получателей за март 2024 года не позднее 27 апреля 2024 года, за апрель 2024 года - не позднее установленных сроков доведения выплат за классное руководство за апрель 2024 года. </w:t>
      </w:r>
    </w:p>
    <w:p w:rsidR="006D16CE" w:rsidRPr="006D16CE" w:rsidRDefault="006D16CE" w:rsidP="006D16CE">
      <w:pPr>
        <w:jc w:val="both"/>
        <w:rPr>
          <w:b/>
          <w:bCs/>
          <w:sz w:val="20"/>
          <w:szCs w:val="20"/>
        </w:rPr>
      </w:pPr>
    </w:p>
    <w:p w:rsidR="006D16CE" w:rsidRPr="006D16CE" w:rsidRDefault="006D16CE" w:rsidP="006D16CE">
      <w:pPr>
        <w:ind w:firstLine="708"/>
        <w:jc w:val="both"/>
        <w:rPr>
          <w:sz w:val="20"/>
          <w:szCs w:val="20"/>
        </w:rPr>
      </w:pPr>
      <w:r w:rsidRPr="006D16CE">
        <w:rPr>
          <w:b/>
          <w:bCs/>
          <w:sz w:val="20"/>
          <w:szCs w:val="20"/>
        </w:rPr>
        <w:t>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r w:rsidRPr="006D16CE">
        <w:rPr>
          <w:sz w:val="20"/>
          <w:szCs w:val="20"/>
        </w:rPr>
        <w:t xml:space="preserve"> </w:t>
      </w:r>
    </w:p>
    <w:p w:rsidR="006D16CE" w:rsidRPr="006D16CE" w:rsidRDefault="006D16CE" w:rsidP="006D16CE">
      <w:pPr>
        <w:jc w:val="both"/>
        <w:rPr>
          <w:sz w:val="20"/>
          <w:szCs w:val="20"/>
        </w:rPr>
      </w:pPr>
      <w:r w:rsidRPr="006D16CE">
        <w:rPr>
          <w:sz w:val="20"/>
          <w:szCs w:val="20"/>
        </w:rPr>
        <w:t> </w:t>
      </w:r>
      <w:r w:rsidRPr="006D16CE">
        <w:rPr>
          <w:sz w:val="20"/>
          <w:szCs w:val="20"/>
        </w:rPr>
        <w:tab/>
        <w:t>Постановление Конституционного Суда РФ от 27.04.2024 N 22-П</w:t>
      </w:r>
      <w:r w:rsidRPr="006D16CE">
        <w:rPr>
          <w:sz w:val="20"/>
          <w:szCs w:val="20"/>
        </w:rPr>
        <w:br/>
        <w:t xml:space="preserve">"По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sidRPr="006D16CE">
        <w:rPr>
          <w:sz w:val="20"/>
          <w:szCs w:val="20"/>
        </w:rPr>
        <w:t>Абдуллоева</w:t>
      </w:r>
      <w:proofErr w:type="spellEnd"/>
      <w:r w:rsidRPr="006D16CE">
        <w:rPr>
          <w:sz w:val="20"/>
          <w:szCs w:val="20"/>
        </w:rPr>
        <w:t>".</w:t>
      </w:r>
    </w:p>
    <w:p w:rsidR="006D16CE" w:rsidRPr="006D16CE" w:rsidRDefault="006D16CE" w:rsidP="006D16CE">
      <w:pPr>
        <w:ind w:firstLine="708"/>
        <w:jc w:val="both"/>
        <w:rPr>
          <w:sz w:val="20"/>
          <w:szCs w:val="20"/>
        </w:rPr>
      </w:pPr>
      <w:r w:rsidRPr="006D16CE">
        <w:rPr>
          <w:sz w:val="20"/>
          <w:szCs w:val="20"/>
        </w:rPr>
        <w:t xml:space="preserve">Не противоречащими Конституции РФ признаны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 увольнения такого работника в случае его отказа от продолжения работы в иной местности, чем та, где он работал ранее, по основанию, предусмотренному пунктом 7 части первой статьи 77 ТК РФ. </w:t>
      </w:r>
    </w:p>
    <w:p w:rsidR="006D16CE" w:rsidRPr="006D16CE" w:rsidRDefault="006D16CE" w:rsidP="006D16CE">
      <w:pPr>
        <w:ind w:firstLine="708"/>
        <w:jc w:val="both"/>
        <w:rPr>
          <w:sz w:val="20"/>
          <w:szCs w:val="20"/>
        </w:rPr>
      </w:pPr>
      <w:r w:rsidRPr="006D16CE">
        <w:rPr>
          <w:sz w:val="20"/>
          <w:szCs w:val="20"/>
        </w:rPr>
        <w:t xml:space="preserve">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 случаев ликвидации организации, т.е. по основанию, предусмотренному пунктом 1 части первой статьи 81 ТК РФ, с предоставлением работнику соответствующих гарантий. </w:t>
      </w:r>
    </w:p>
    <w:p w:rsidR="006D16CE" w:rsidRPr="006D16CE" w:rsidRDefault="006D16CE" w:rsidP="006D16CE">
      <w:pPr>
        <w:rPr>
          <w:b/>
          <w:bCs/>
          <w:sz w:val="20"/>
          <w:szCs w:val="20"/>
        </w:rPr>
      </w:pPr>
    </w:p>
    <w:p w:rsidR="006D16CE" w:rsidRPr="006D16CE" w:rsidRDefault="006D16CE" w:rsidP="006D16CE">
      <w:pPr>
        <w:ind w:firstLine="708"/>
        <w:jc w:val="both"/>
        <w:rPr>
          <w:sz w:val="20"/>
          <w:szCs w:val="20"/>
        </w:rPr>
      </w:pPr>
      <w:r w:rsidRPr="006D16CE">
        <w:rPr>
          <w:b/>
          <w:bCs/>
          <w:sz w:val="20"/>
          <w:szCs w:val="20"/>
        </w:rPr>
        <w:t>Граждан защитят от нарушений при возврате просроченной задолженности по внесению платы за жилое помещение и коммунальные услуги</w:t>
      </w:r>
    </w:p>
    <w:p w:rsidR="006D16CE" w:rsidRPr="006D16CE" w:rsidRDefault="006D16CE" w:rsidP="006D16CE">
      <w:pPr>
        <w:jc w:val="both"/>
        <w:rPr>
          <w:sz w:val="20"/>
          <w:szCs w:val="20"/>
        </w:rPr>
      </w:pPr>
      <w:r w:rsidRPr="006D16CE">
        <w:rPr>
          <w:sz w:val="20"/>
          <w:szCs w:val="20"/>
        </w:rPr>
        <w:t> </w:t>
      </w:r>
      <w:r w:rsidRPr="006D16CE">
        <w:rPr>
          <w:sz w:val="20"/>
          <w:szCs w:val="20"/>
        </w:rPr>
        <w:tab/>
        <w:t>Федеральный закон от 22.04.2024 N 84-ФЗ</w:t>
      </w:r>
      <w:r w:rsidRPr="006D16CE">
        <w:rPr>
          <w:sz w:val="20"/>
          <w:szCs w:val="20"/>
        </w:rPr>
        <w:br/>
        <w:t>"О внесении изменений в статью 155 Жилищного кодекса Российской Федерации".</w:t>
      </w:r>
    </w:p>
    <w:p w:rsidR="006D16CE" w:rsidRPr="006D16CE" w:rsidRDefault="006D16CE" w:rsidP="006D16CE">
      <w:pPr>
        <w:ind w:firstLine="708"/>
        <w:jc w:val="both"/>
        <w:rPr>
          <w:sz w:val="20"/>
          <w:szCs w:val="20"/>
        </w:rPr>
      </w:pPr>
      <w:r w:rsidRPr="006D16CE">
        <w:rPr>
          <w:sz w:val="20"/>
          <w:szCs w:val="20"/>
        </w:rPr>
        <w:t xml:space="preserve">Согласно внесенным поправкам </w:t>
      </w:r>
      <w:proofErr w:type="spellStart"/>
      <w:r w:rsidRPr="006D16CE">
        <w:rPr>
          <w:sz w:val="20"/>
          <w:szCs w:val="20"/>
        </w:rPr>
        <w:t>наймодатель</w:t>
      </w:r>
      <w:proofErr w:type="spellEnd"/>
      <w:r w:rsidRPr="006D16CE">
        <w:rPr>
          <w:sz w:val="20"/>
          <w:szCs w:val="20"/>
        </w:rPr>
        <w:t xml:space="preserve"> жилого помещения по договорам социального найма, найма жилого помещения жилищного фонда социального использования, найма жилого помещения государственного или муниципального жилищного фонда, которым вносится плата за жилое помещение и коммунальные услуги, не вправе уступать право (требование) по возврату просроченной задолженности физических лиц третьим лицам, в том числе кредитным организациям или лицам, осуществляющим деятельность по возврату просроченной задолженности. </w:t>
      </w:r>
    </w:p>
    <w:p w:rsidR="006D16CE" w:rsidRPr="006D16CE" w:rsidRDefault="006D16CE" w:rsidP="006D16CE">
      <w:pPr>
        <w:ind w:firstLine="708"/>
        <w:jc w:val="both"/>
        <w:rPr>
          <w:sz w:val="20"/>
          <w:szCs w:val="20"/>
        </w:rPr>
      </w:pPr>
      <w:r w:rsidRPr="006D16CE">
        <w:rPr>
          <w:sz w:val="20"/>
          <w:szCs w:val="20"/>
        </w:rPr>
        <w:t xml:space="preserve">Заключенный в таком случае договор об уступке права (требования) по возврату просроченной задолженности считается ничтожным. </w:t>
      </w:r>
    </w:p>
    <w:p w:rsidR="006D16CE" w:rsidRPr="006D16CE" w:rsidRDefault="006D16CE" w:rsidP="006D16CE">
      <w:pPr>
        <w:ind w:firstLine="708"/>
        <w:jc w:val="both"/>
        <w:rPr>
          <w:sz w:val="20"/>
          <w:szCs w:val="20"/>
        </w:rPr>
      </w:pPr>
      <w:r w:rsidRPr="006D16CE">
        <w:rPr>
          <w:sz w:val="20"/>
          <w:szCs w:val="20"/>
        </w:rPr>
        <w:t xml:space="preserve">Новые положения не распространяются на случай уступки права (требования) по возврату просроченной задолженности новому </w:t>
      </w:r>
      <w:proofErr w:type="spellStart"/>
      <w:r w:rsidRPr="006D16CE">
        <w:rPr>
          <w:sz w:val="20"/>
          <w:szCs w:val="20"/>
        </w:rPr>
        <w:t>наймодателю</w:t>
      </w:r>
      <w:proofErr w:type="spellEnd"/>
      <w:r w:rsidRPr="006D16CE">
        <w:rPr>
          <w:sz w:val="20"/>
          <w:szCs w:val="20"/>
        </w:rPr>
        <w:t xml:space="preserve"> жилого помещения. </w:t>
      </w:r>
    </w:p>
    <w:p w:rsidR="006D16CE" w:rsidRPr="006D16CE" w:rsidRDefault="006D16CE" w:rsidP="006D16CE">
      <w:pPr>
        <w:jc w:val="both"/>
        <w:rPr>
          <w:sz w:val="20"/>
          <w:szCs w:val="20"/>
        </w:rPr>
      </w:pPr>
    </w:p>
    <w:p w:rsidR="006D16CE" w:rsidRPr="006D16CE" w:rsidRDefault="006D16CE" w:rsidP="006D16CE">
      <w:pPr>
        <w:jc w:val="both"/>
        <w:rPr>
          <w:sz w:val="20"/>
          <w:szCs w:val="20"/>
        </w:rPr>
      </w:pPr>
      <w:r w:rsidRPr="006D16CE">
        <w:rPr>
          <w:sz w:val="20"/>
          <w:szCs w:val="20"/>
        </w:rPr>
        <w:t xml:space="preserve">Прокурор </w:t>
      </w:r>
      <w:proofErr w:type="spellStart"/>
      <w:r w:rsidRPr="006D16CE">
        <w:rPr>
          <w:sz w:val="20"/>
          <w:szCs w:val="20"/>
        </w:rPr>
        <w:t>Чановского</w:t>
      </w:r>
      <w:proofErr w:type="spellEnd"/>
      <w:r w:rsidRPr="006D16CE">
        <w:rPr>
          <w:sz w:val="20"/>
          <w:szCs w:val="20"/>
        </w:rPr>
        <w:t xml:space="preserve"> района</w:t>
      </w:r>
    </w:p>
    <w:p w:rsidR="006D16CE" w:rsidRPr="006D16CE" w:rsidRDefault="006D16CE" w:rsidP="006D16CE">
      <w:pPr>
        <w:jc w:val="both"/>
        <w:rPr>
          <w:sz w:val="20"/>
          <w:szCs w:val="20"/>
        </w:rPr>
      </w:pPr>
    </w:p>
    <w:p w:rsidR="006D16CE" w:rsidRPr="006D16CE" w:rsidRDefault="006D16CE" w:rsidP="006D16CE">
      <w:pPr>
        <w:jc w:val="both"/>
        <w:rPr>
          <w:sz w:val="20"/>
          <w:szCs w:val="20"/>
        </w:rPr>
      </w:pPr>
      <w:r w:rsidRPr="006D16CE">
        <w:rPr>
          <w:sz w:val="20"/>
          <w:szCs w:val="20"/>
        </w:rPr>
        <w:t>Манаков Евгений Александрович</w:t>
      </w:r>
    </w:p>
    <w:p w:rsidR="006D16CE" w:rsidRDefault="006D16CE" w:rsidP="006D16CE">
      <w:pPr>
        <w:rPr>
          <w:sz w:val="20"/>
          <w:szCs w:val="20"/>
        </w:rPr>
      </w:pPr>
    </w:p>
    <w:p w:rsidR="00F45431" w:rsidRDefault="00F45431" w:rsidP="006D16CE">
      <w:pPr>
        <w:rPr>
          <w:sz w:val="20"/>
          <w:szCs w:val="20"/>
        </w:rPr>
      </w:pPr>
    </w:p>
    <w:p w:rsidR="00F45431" w:rsidRPr="006D16CE" w:rsidRDefault="00F45431" w:rsidP="006D16CE">
      <w:pPr>
        <w:rPr>
          <w:sz w:val="20"/>
          <w:szCs w:val="20"/>
        </w:rPr>
      </w:pPr>
    </w:p>
    <w:p w:rsidR="00821FA3" w:rsidRDefault="00821FA3" w:rsidP="006D16CE">
      <w:pPr>
        <w:pStyle w:val="a3"/>
        <w:spacing w:before="0" w:beforeAutospacing="0" w:after="0" w:afterAutospacing="0"/>
        <w:jc w:val="center"/>
        <w:rPr>
          <w:sz w:val="20"/>
          <w:szCs w:val="20"/>
        </w:rPr>
      </w:pPr>
    </w:p>
    <w:p w:rsidR="00494548" w:rsidRPr="004769FF" w:rsidRDefault="00494548" w:rsidP="00494548">
      <w:pPr>
        <w:autoSpaceDE w:val="0"/>
        <w:autoSpaceDN w:val="0"/>
        <w:adjustRightInd w:val="0"/>
        <w:jc w:val="right"/>
        <w:rPr>
          <w:b/>
          <w:sz w:val="18"/>
          <w:szCs w:val="18"/>
        </w:rPr>
      </w:pPr>
      <w:r>
        <w:rPr>
          <w:b/>
          <w:sz w:val="18"/>
          <w:szCs w:val="18"/>
        </w:rPr>
        <w:lastRenderedPageBreak/>
        <w:t xml:space="preserve">   </w:t>
      </w:r>
      <w:r w:rsidRPr="004769FF">
        <w:rPr>
          <w:b/>
          <w:sz w:val="18"/>
          <w:szCs w:val="18"/>
        </w:rPr>
        <w:t>Отдел надзорной деятельности и профилактической работы</w:t>
      </w:r>
    </w:p>
    <w:p w:rsidR="00494548" w:rsidRDefault="00494548" w:rsidP="00494548">
      <w:pPr>
        <w:autoSpaceDE w:val="0"/>
        <w:autoSpaceDN w:val="0"/>
        <w:adjustRightInd w:val="0"/>
        <w:jc w:val="right"/>
        <w:rPr>
          <w:b/>
          <w:sz w:val="18"/>
          <w:szCs w:val="18"/>
        </w:rPr>
      </w:pPr>
      <w:r w:rsidRPr="004769FF">
        <w:rPr>
          <w:b/>
          <w:sz w:val="18"/>
          <w:szCs w:val="18"/>
        </w:rPr>
        <w:t xml:space="preserve">по </w:t>
      </w:r>
      <w:proofErr w:type="spellStart"/>
      <w:r w:rsidRPr="004769FF">
        <w:rPr>
          <w:b/>
          <w:sz w:val="18"/>
          <w:szCs w:val="18"/>
        </w:rPr>
        <w:t>Чановскому</w:t>
      </w:r>
      <w:proofErr w:type="spellEnd"/>
      <w:r w:rsidRPr="004769FF">
        <w:rPr>
          <w:b/>
          <w:sz w:val="18"/>
          <w:szCs w:val="18"/>
        </w:rPr>
        <w:t xml:space="preserve"> району предупреждает:</w:t>
      </w:r>
    </w:p>
    <w:p w:rsidR="00F45431" w:rsidRPr="00F45431" w:rsidRDefault="00F45431" w:rsidP="00F45431">
      <w:pPr>
        <w:pStyle w:val="a3"/>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r w:rsidRPr="00F45431">
        <w:rPr>
          <w:b/>
          <w:bCs/>
          <w:color w:val="000000"/>
          <w:sz w:val="18"/>
          <w:szCs w:val="18"/>
          <w:bdr w:val="none" w:sz="0" w:space="0" w:color="auto" w:frame="1"/>
        </w:rPr>
        <w:t xml:space="preserve">Как не допустить пожаров </w:t>
      </w:r>
      <w:proofErr w:type="gramStart"/>
      <w:r w:rsidRPr="00F45431">
        <w:rPr>
          <w:b/>
          <w:bCs/>
          <w:color w:val="000000"/>
          <w:sz w:val="18"/>
          <w:szCs w:val="18"/>
          <w:bdr w:val="none" w:sz="0" w:space="0" w:color="auto" w:frame="1"/>
        </w:rPr>
        <w:t>от  электрооборудования</w:t>
      </w:r>
      <w:proofErr w:type="gramEnd"/>
    </w:p>
    <w:p w:rsidR="00F45431" w:rsidRPr="00F45431" w:rsidRDefault="00F45431" w:rsidP="00F45431">
      <w:pPr>
        <w:pStyle w:val="a3"/>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p>
    <w:p w:rsidR="00F45431" w:rsidRPr="00F45431" w:rsidRDefault="00F45431" w:rsidP="00F45431">
      <w:pPr>
        <w:ind w:firstLine="360"/>
        <w:jc w:val="both"/>
        <w:rPr>
          <w:sz w:val="18"/>
          <w:szCs w:val="18"/>
        </w:rPr>
      </w:pPr>
      <w:r w:rsidRPr="00F45431">
        <w:rPr>
          <w:bCs/>
          <w:color w:val="000000"/>
          <w:sz w:val="18"/>
          <w:szCs w:val="18"/>
          <w:bdr w:val="none" w:sz="0" w:space="0" w:color="auto" w:frame="1"/>
        </w:rPr>
        <w:t xml:space="preserve">Ежегодно на территории </w:t>
      </w:r>
      <w:proofErr w:type="spellStart"/>
      <w:r w:rsidRPr="00F45431">
        <w:rPr>
          <w:bCs/>
          <w:color w:val="000000"/>
          <w:sz w:val="18"/>
          <w:szCs w:val="18"/>
          <w:bdr w:val="none" w:sz="0" w:space="0" w:color="auto" w:frame="1"/>
        </w:rPr>
        <w:t>Чановского</w:t>
      </w:r>
      <w:proofErr w:type="spellEnd"/>
      <w:r w:rsidRPr="00F45431">
        <w:rPr>
          <w:bCs/>
          <w:color w:val="000000"/>
          <w:sz w:val="18"/>
          <w:szCs w:val="18"/>
          <w:bdr w:val="none" w:sz="0" w:space="0" w:color="auto" w:frame="1"/>
        </w:rPr>
        <w:t xml:space="preserve"> района происходят пожары по причине нарушения правил устройства и эксплуатации электрооборудования. По данной причине происходит до 30% пожаров, от всех техногенных пожаров. Объектами пожаров являются жилые дома и квартиры, надворные постройки. </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bCs/>
          <w:color w:val="000000"/>
          <w:sz w:val="18"/>
          <w:szCs w:val="18"/>
          <w:bdr w:val="none" w:sz="0" w:space="0" w:color="auto" w:frame="1"/>
        </w:rPr>
        <w:t xml:space="preserve">Для того, чтобы при использовании </w:t>
      </w:r>
      <w:proofErr w:type="gramStart"/>
      <w:r w:rsidRPr="00F45431">
        <w:rPr>
          <w:bCs/>
          <w:color w:val="000000"/>
          <w:sz w:val="18"/>
          <w:szCs w:val="18"/>
          <w:bdr w:val="none" w:sz="0" w:space="0" w:color="auto" w:frame="1"/>
        </w:rPr>
        <w:t>электроприборов  не</w:t>
      </w:r>
      <w:proofErr w:type="gramEnd"/>
      <w:r w:rsidRPr="00F45431">
        <w:rPr>
          <w:bCs/>
          <w:color w:val="000000"/>
          <w:sz w:val="18"/>
          <w:szCs w:val="18"/>
          <w:bdr w:val="none" w:sz="0" w:space="0" w:color="auto" w:frame="1"/>
        </w:rPr>
        <w:t xml:space="preserve"> возникло ситуаций, способствующих возникновению пожаров, необходимо помнить:</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xml:space="preserve">-  не включайте одновременно в </w:t>
      </w:r>
      <w:proofErr w:type="gramStart"/>
      <w:r w:rsidRPr="00F45431">
        <w:rPr>
          <w:color w:val="000000"/>
          <w:sz w:val="18"/>
          <w:szCs w:val="18"/>
        </w:rPr>
        <w:t>сеть  несколько</w:t>
      </w:r>
      <w:proofErr w:type="gramEnd"/>
      <w:r w:rsidRPr="00F45431">
        <w:rPr>
          <w:color w:val="000000"/>
          <w:sz w:val="18"/>
          <w:szCs w:val="18"/>
        </w:rPr>
        <w:t xml:space="preserve">  электроприборов большой мощности, так как это  ведет к   перегрузке электросети и может стать причиной пожара,</w:t>
      </w:r>
    </w:p>
    <w:p w:rsidR="00F45431" w:rsidRPr="00F45431" w:rsidRDefault="00F45431" w:rsidP="00F45431">
      <w:pPr>
        <w:pStyle w:val="s1"/>
        <w:shd w:val="clear" w:color="auto" w:fill="FFFFFF"/>
        <w:spacing w:before="0" w:beforeAutospacing="0" w:after="0" w:afterAutospacing="0"/>
        <w:rPr>
          <w:sz w:val="18"/>
          <w:szCs w:val="18"/>
        </w:rPr>
      </w:pPr>
      <w:r w:rsidRPr="00F45431">
        <w:rPr>
          <w:color w:val="000000"/>
          <w:sz w:val="18"/>
          <w:szCs w:val="18"/>
        </w:rPr>
        <w:t xml:space="preserve">- уходя из </w:t>
      </w:r>
      <w:r w:rsidRPr="00F45431">
        <w:rPr>
          <w:sz w:val="18"/>
          <w:szCs w:val="18"/>
        </w:rPr>
        <w:t xml:space="preserve">дома не </w:t>
      </w:r>
      <w:proofErr w:type="gramStart"/>
      <w:r w:rsidRPr="00F45431">
        <w:rPr>
          <w:sz w:val="18"/>
          <w:szCs w:val="18"/>
        </w:rPr>
        <w:t>оставляйте  включенными</w:t>
      </w:r>
      <w:proofErr w:type="gramEnd"/>
      <w:r w:rsidRPr="00F45431">
        <w:rPr>
          <w:sz w:val="18"/>
          <w:szCs w:val="18"/>
        </w:rPr>
        <w:t xml:space="preserve"> в электрическую сеть электронагревательные  и бытовые электроприборы,  за исключением тех, которые могут  находиться в круглосуточном режиме работы в соответствии с технической документацией изготовителя,</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не разрешайте малолетним детям самостоятельно включать электроприборы;</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запрещено пользоваться поврежденными розетками и выключателями, использовать самодельные приборы;</w:t>
      </w:r>
    </w:p>
    <w:p w:rsidR="00F45431" w:rsidRPr="00F45431" w:rsidRDefault="00F45431" w:rsidP="00F45431">
      <w:pPr>
        <w:pStyle w:val="s1"/>
        <w:shd w:val="clear" w:color="auto" w:fill="FFFFFF"/>
        <w:spacing w:before="0" w:beforeAutospacing="0" w:after="0" w:afterAutospacing="0"/>
        <w:rPr>
          <w:sz w:val="18"/>
          <w:szCs w:val="18"/>
        </w:rPr>
      </w:pPr>
      <w:r w:rsidRPr="00F45431">
        <w:rPr>
          <w:color w:val="000000"/>
          <w:sz w:val="18"/>
          <w:szCs w:val="18"/>
        </w:rPr>
        <w:t>-</w:t>
      </w:r>
      <w:proofErr w:type="gramStart"/>
      <w:r w:rsidRPr="00F45431">
        <w:rPr>
          <w:sz w:val="18"/>
          <w:szCs w:val="18"/>
        </w:rPr>
        <w:t>запрещено  эксплуатировать</w:t>
      </w:r>
      <w:proofErr w:type="gramEnd"/>
      <w:r w:rsidRPr="00F45431">
        <w:rPr>
          <w:sz w:val="18"/>
          <w:szCs w:val="18"/>
        </w:rPr>
        <w:t xml:space="preserve"> электропровода и кабели с видимыми нарушениями изоляции и со следами термического воздействия, т.е. если вы визуально видите, что изоляция  провода имеет трещины или разрушения, где-то поменялся цвет или видны следы оплавления, данные провода необходимо менять,   </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xml:space="preserve">- в процессе эксплуатации </w:t>
      </w:r>
      <w:proofErr w:type="gramStart"/>
      <w:r w:rsidRPr="00F45431">
        <w:rPr>
          <w:color w:val="000000"/>
          <w:sz w:val="18"/>
          <w:szCs w:val="18"/>
        </w:rPr>
        <w:t>электроприборов  исключите</w:t>
      </w:r>
      <w:proofErr w:type="gramEnd"/>
      <w:r w:rsidRPr="00F45431">
        <w:rPr>
          <w:color w:val="000000"/>
          <w:sz w:val="18"/>
          <w:szCs w:val="18"/>
        </w:rPr>
        <w:t xml:space="preserve"> попадание шнуров питания   в зону теплового излучения и воду;</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соприкосновение обогревателей с мебелью и тканями вызывает тепловое воспламенение, поэтому при их эксплуатации следует их устанавливать на безопасном расстоянии;</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не допускайте использования горючих абажуров на электролампах;</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не допускайте устройства временных самодельных электросетей в помещениях;</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замените оголенные и ветхие электрические провода;</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не допускайте эксплуатации самодельных электронагревательных приборов;</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не допускайте включения электронагревательных приборов без соединительной вилки.</w:t>
      </w:r>
    </w:p>
    <w:p w:rsidR="00F45431" w:rsidRPr="00F45431" w:rsidRDefault="00F45431" w:rsidP="00F45431">
      <w:pPr>
        <w:pStyle w:val="a3"/>
        <w:shd w:val="clear" w:color="auto" w:fill="FFFFFF"/>
        <w:spacing w:before="0" w:beforeAutospacing="0" w:after="0" w:afterAutospacing="0"/>
        <w:jc w:val="both"/>
        <w:textAlignment w:val="baseline"/>
        <w:rPr>
          <w:sz w:val="18"/>
          <w:szCs w:val="18"/>
        </w:rPr>
      </w:pPr>
      <w:r w:rsidRPr="00F45431">
        <w:rPr>
          <w:color w:val="000000"/>
          <w:sz w:val="18"/>
          <w:szCs w:val="18"/>
        </w:rPr>
        <w:t xml:space="preserve">- </w:t>
      </w:r>
      <w:r w:rsidRPr="00F45431">
        <w:rPr>
          <w:sz w:val="18"/>
          <w:szCs w:val="18"/>
        </w:rPr>
        <w:t>запрещено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 (отсутствие устройств тепловой защиты, неисправность терморегуляторов на электроприборах, в случае если вы оставили данный прибор включенным по какой –то причине, приведет к его перегреву и как следствие к пожару);</w:t>
      </w:r>
    </w:p>
    <w:p w:rsidR="00F45431" w:rsidRPr="00F45431" w:rsidRDefault="00F45431" w:rsidP="00F45431">
      <w:pPr>
        <w:pStyle w:val="s1"/>
        <w:shd w:val="clear" w:color="auto" w:fill="FFFFFF"/>
        <w:spacing w:before="0" w:beforeAutospacing="0" w:after="300" w:afterAutospacing="0"/>
        <w:rPr>
          <w:sz w:val="18"/>
          <w:szCs w:val="18"/>
        </w:rPr>
      </w:pPr>
      <w:r w:rsidRPr="00F45431">
        <w:rPr>
          <w:sz w:val="18"/>
          <w:szCs w:val="18"/>
        </w:rPr>
        <w:t xml:space="preserve"> - запрещено прокладывать электрическую проводку по горючему основанию либо наносить (наклеивать) горючие материалы на электрическую проводку</w:t>
      </w:r>
    </w:p>
    <w:p w:rsidR="00F45431" w:rsidRPr="00F45431" w:rsidRDefault="00F45431" w:rsidP="00F45431">
      <w:pPr>
        <w:pStyle w:val="a3"/>
        <w:shd w:val="clear" w:color="auto" w:fill="FFFFFF"/>
        <w:spacing w:before="0" w:beforeAutospacing="0" w:after="0" w:afterAutospacing="0"/>
        <w:jc w:val="both"/>
        <w:textAlignment w:val="baseline"/>
        <w:rPr>
          <w:color w:val="000000"/>
          <w:sz w:val="18"/>
          <w:szCs w:val="18"/>
        </w:rPr>
      </w:pPr>
      <w:r w:rsidRPr="00F45431">
        <w:rPr>
          <w:color w:val="000000"/>
          <w:sz w:val="18"/>
          <w:szCs w:val="18"/>
        </w:rPr>
        <w:t xml:space="preserve">Если при включении или выключении бытовой техники в розетку вы видите искры, если розетки нагреваются при включении в сеть бытовой техники или появляется запах горелой резины или </w:t>
      </w:r>
      <w:proofErr w:type="gramStart"/>
      <w:r w:rsidRPr="00F45431">
        <w:rPr>
          <w:color w:val="000000"/>
          <w:sz w:val="18"/>
          <w:szCs w:val="18"/>
        </w:rPr>
        <w:t>пластмассы  –</w:t>
      </w:r>
      <w:proofErr w:type="gramEnd"/>
      <w:r w:rsidRPr="00F45431">
        <w:rPr>
          <w:color w:val="000000"/>
          <w:sz w:val="18"/>
          <w:szCs w:val="18"/>
        </w:rPr>
        <w:t xml:space="preserve"> это признак слабых контактов. Так же о слабых контактах или о том, что в розетку включаются электроприборы большой мощности, свидетельствуют следы изменения окраски вокруг гнездовых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w:t>
      </w:r>
    </w:p>
    <w:p w:rsidR="00F45431" w:rsidRPr="00F45431" w:rsidRDefault="00F45431" w:rsidP="00F45431">
      <w:pPr>
        <w:ind w:left="709" w:right="632"/>
        <w:jc w:val="center"/>
        <w:rPr>
          <w:b/>
          <w:sz w:val="18"/>
          <w:szCs w:val="18"/>
        </w:rPr>
      </w:pPr>
      <w:r w:rsidRPr="00F45431">
        <w:rPr>
          <w:b/>
          <w:sz w:val="18"/>
          <w:szCs w:val="18"/>
        </w:rPr>
        <w:t>Помните действия в случае пожара:</w:t>
      </w:r>
    </w:p>
    <w:p w:rsidR="00F45431" w:rsidRPr="00F45431" w:rsidRDefault="00F45431" w:rsidP="00F45431">
      <w:pPr>
        <w:ind w:left="709" w:right="632" w:firstLine="1134"/>
        <w:rPr>
          <w:sz w:val="18"/>
          <w:szCs w:val="18"/>
        </w:rPr>
      </w:pPr>
      <w:r w:rsidRPr="00F45431">
        <w:rPr>
          <w:sz w:val="18"/>
          <w:szCs w:val="18"/>
        </w:rPr>
        <w:t xml:space="preserve">- Сообщите по телефону "101", «112»  </w:t>
      </w:r>
    </w:p>
    <w:p w:rsidR="00F45431" w:rsidRPr="00F45431" w:rsidRDefault="00F45431" w:rsidP="00F45431">
      <w:pPr>
        <w:ind w:left="709" w:right="632" w:firstLine="1134"/>
        <w:rPr>
          <w:sz w:val="18"/>
          <w:szCs w:val="18"/>
        </w:rPr>
      </w:pPr>
      <w:r w:rsidRPr="00F45431">
        <w:rPr>
          <w:sz w:val="18"/>
          <w:szCs w:val="18"/>
        </w:rPr>
        <w:t>- Примите меры по эвакуации людей, имущества.</w:t>
      </w:r>
    </w:p>
    <w:p w:rsidR="00F45431" w:rsidRPr="00F45431" w:rsidRDefault="00F45431" w:rsidP="00F45431">
      <w:pPr>
        <w:ind w:left="709" w:right="632" w:firstLine="1134"/>
        <w:rPr>
          <w:sz w:val="18"/>
          <w:szCs w:val="18"/>
        </w:rPr>
      </w:pPr>
      <w:r w:rsidRPr="00F45431">
        <w:rPr>
          <w:sz w:val="18"/>
          <w:szCs w:val="18"/>
        </w:rPr>
        <w:t xml:space="preserve">- По возможности приступите к тушению пожара.  </w:t>
      </w:r>
    </w:p>
    <w:p w:rsidR="00F45431" w:rsidRPr="00F45431" w:rsidRDefault="00F45431" w:rsidP="00F45431">
      <w:pPr>
        <w:jc w:val="both"/>
        <w:rPr>
          <w:sz w:val="18"/>
          <w:szCs w:val="18"/>
        </w:rPr>
      </w:pPr>
    </w:p>
    <w:p w:rsidR="00F45431" w:rsidRPr="00F45431" w:rsidRDefault="00F45431" w:rsidP="00F45431">
      <w:pPr>
        <w:rPr>
          <w:sz w:val="18"/>
          <w:szCs w:val="18"/>
        </w:rPr>
      </w:pPr>
      <w:r w:rsidRPr="00F45431">
        <w:rPr>
          <w:sz w:val="18"/>
          <w:szCs w:val="18"/>
        </w:rPr>
        <w:t xml:space="preserve">ПЧ-106 по охране </w:t>
      </w:r>
      <w:proofErr w:type="spellStart"/>
      <w:r w:rsidRPr="00F45431">
        <w:rPr>
          <w:sz w:val="18"/>
          <w:szCs w:val="18"/>
        </w:rPr>
        <w:t>Чановского</w:t>
      </w:r>
      <w:proofErr w:type="spellEnd"/>
      <w:r w:rsidRPr="00F45431">
        <w:rPr>
          <w:sz w:val="18"/>
          <w:szCs w:val="18"/>
        </w:rPr>
        <w:t xml:space="preserve"> района </w:t>
      </w:r>
    </w:p>
    <w:p w:rsidR="00F45431" w:rsidRPr="00F45431" w:rsidRDefault="00F45431" w:rsidP="00F45431">
      <w:pPr>
        <w:rPr>
          <w:sz w:val="18"/>
          <w:szCs w:val="18"/>
        </w:rPr>
      </w:pPr>
    </w:p>
    <w:p w:rsidR="00CC276D" w:rsidRPr="00CC276D" w:rsidRDefault="00CC276D" w:rsidP="00CC276D">
      <w:pPr>
        <w:shd w:val="clear" w:color="auto" w:fill="FFFFFF"/>
        <w:spacing w:before="5"/>
        <w:ind w:right="539"/>
        <w:contextualSpacing/>
        <w:jc w:val="center"/>
        <w:rPr>
          <w:b/>
          <w:color w:val="000000"/>
          <w:spacing w:val="-2"/>
          <w:sz w:val="18"/>
          <w:szCs w:val="18"/>
        </w:rPr>
      </w:pPr>
      <w:bookmarkStart w:id="0" w:name="_GoBack"/>
      <w:bookmarkEnd w:id="0"/>
      <w:r w:rsidRPr="00CC276D">
        <w:rPr>
          <w:b/>
          <w:color w:val="000000"/>
          <w:spacing w:val="-2"/>
          <w:sz w:val="18"/>
          <w:szCs w:val="18"/>
        </w:rPr>
        <w:t>СОВЕТ ДЕПУТАТОВ</w:t>
      </w:r>
    </w:p>
    <w:p w:rsidR="00CC276D" w:rsidRPr="00CC276D" w:rsidRDefault="00CC276D" w:rsidP="00CC276D">
      <w:pPr>
        <w:shd w:val="clear" w:color="auto" w:fill="FFFFFF"/>
        <w:spacing w:before="5"/>
        <w:ind w:right="539"/>
        <w:contextualSpacing/>
        <w:jc w:val="center"/>
        <w:rPr>
          <w:b/>
          <w:sz w:val="18"/>
          <w:szCs w:val="18"/>
        </w:rPr>
      </w:pPr>
      <w:proofErr w:type="gramStart"/>
      <w:r w:rsidRPr="00CC276D">
        <w:rPr>
          <w:b/>
          <w:color w:val="000000"/>
          <w:spacing w:val="-2"/>
          <w:sz w:val="18"/>
          <w:szCs w:val="18"/>
        </w:rPr>
        <w:t>БЛЮДЧАНСКОГО  СЕЛЬСОВЕТА</w:t>
      </w:r>
      <w:proofErr w:type="gramEnd"/>
      <w:r w:rsidRPr="00CC276D">
        <w:rPr>
          <w:b/>
          <w:color w:val="000000"/>
          <w:spacing w:val="-2"/>
          <w:sz w:val="18"/>
          <w:szCs w:val="18"/>
        </w:rPr>
        <w:t xml:space="preserve">  ЧАНОВСКОГО РАЙОНА НОВОСИБИРСКОЙ ОБЛАСТИ</w:t>
      </w:r>
    </w:p>
    <w:p w:rsidR="00CC276D" w:rsidRPr="00CC276D" w:rsidRDefault="00CC276D" w:rsidP="00CC276D">
      <w:pPr>
        <w:shd w:val="clear" w:color="auto" w:fill="FFFFFF"/>
        <w:spacing w:before="5"/>
        <w:ind w:right="539"/>
        <w:contextualSpacing/>
        <w:jc w:val="center"/>
        <w:rPr>
          <w:b/>
          <w:color w:val="000000"/>
          <w:spacing w:val="-1"/>
          <w:sz w:val="18"/>
          <w:szCs w:val="18"/>
        </w:rPr>
      </w:pPr>
      <w:proofErr w:type="gramStart"/>
      <w:r w:rsidRPr="00CC276D">
        <w:rPr>
          <w:b/>
          <w:sz w:val="18"/>
          <w:szCs w:val="18"/>
        </w:rPr>
        <w:t xml:space="preserve">шестого </w:t>
      </w:r>
      <w:r w:rsidRPr="00CC276D">
        <w:rPr>
          <w:b/>
          <w:color w:val="000000"/>
          <w:spacing w:val="-1"/>
          <w:sz w:val="18"/>
          <w:szCs w:val="18"/>
        </w:rPr>
        <w:t xml:space="preserve"> созыва</w:t>
      </w:r>
      <w:proofErr w:type="gramEnd"/>
    </w:p>
    <w:p w:rsidR="00CC276D" w:rsidRPr="00CC276D" w:rsidRDefault="00CC276D" w:rsidP="00CC276D">
      <w:pPr>
        <w:shd w:val="clear" w:color="auto" w:fill="FFFFFF"/>
        <w:spacing w:before="5"/>
        <w:ind w:right="539"/>
        <w:contextualSpacing/>
        <w:jc w:val="center"/>
        <w:rPr>
          <w:b/>
          <w:sz w:val="18"/>
          <w:szCs w:val="18"/>
        </w:rPr>
      </w:pPr>
    </w:p>
    <w:p w:rsidR="00CC276D" w:rsidRPr="00CC276D" w:rsidRDefault="00CC276D" w:rsidP="00CC276D">
      <w:pPr>
        <w:shd w:val="clear" w:color="auto" w:fill="FFFFFF"/>
        <w:spacing w:before="317"/>
        <w:ind w:left="10"/>
        <w:contextualSpacing/>
        <w:jc w:val="center"/>
        <w:rPr>
          <w:b/>
          <w:color w:val="000000"/>
          <w:spacing w:val="-2"/>
          <w:sz w:val="18"/>
          <w:szCs w:val="18"/>
        </w:rPr>
      </w:pPr>
      <w:r w:rsidRPr="00CC276D">
        <w:rPr>
          <w:b/>
          <w:color w:val="000000"/>
          <w:spacing w:val="-2"/>
          <w:sz w:val="18"/>
          <w:szCs w:val="18"/>
        </w:rPr>
        <w:t>РЕШЕНИЕ</w:t>
      </w:r>
    </w:p>
    <w:p w:rsidR="00CC276D" w:rsidRPr="00CC276D" w:rsidRDefault="00CC276D" w:rsidP="00CC276D">
      <w:pPr>
        <w:contextualSpacing/>
        <w:jc w:val="center"/>
        <w:rPr>
          <w:color w:val="000000"/>
          <w:spacing w:val="-1"/>
          <w:sz w:val="18"/>
          <w:szCs w:val="18"/>
        </w:rPr>
      </w:pPr>
      <w:r w:rsidRPr="00CC276D">
        <w:rPr>
          <w:color w:val="000000"/>
          <w:spacing w:val="-1"/>
          <w:sz w:val="18"/>
          <w:szCs w:val="18"/>
        </w:rPr>
        <w:t xml:space="preserve">Шестьдесят восьмой </w:t>
      </w:r>
      <w:r w:rsidRPr="00CC276D">
        <w:rPr>
          <w:sz w:val="18"/>
          <w:szCs w:val="18"/>
        </w:rPr>
        <w:t>сессии</w:t>
      </w:r>
    </w:p>
    <w:p w:rsidR="00CC276D" w:rsidRPr="00CC276D" w:rsidRDefault="00CC276D" w:rsidP="00CC276D">
      <w:pPr>
        <w:contextualSpacing/>
        <w:rPr>
          <w:sz w:val="18"/>
          <w:szCs w:val="18"/>
        </w:rPr>
      </w:pPr>
      <w:r w:rsidRPr="00CC276D">
        <w:rPr>
          <w:sz w:val="18"/>
          <w:szCs w:val="18"/>
        </w:rPr>
        <w:t>27.05.2024 года                                                                                      № 196</w:t>
      </w:r>
    </w:p>
    <w:p w:rsidR="00CC276D" w:rsidRPr="00CC276D" w:rsidRDefault="00CC276D" w:rsidP="00CC276D">
      <w:pPr>
        <w:rPr>
          <w:sz w:val="18"/>
          <w:szCs w:val="18"/>
        </w:rPr>
      </w:pPr>
    </w:p>
    <w:p w:rsidR="00CC276D" w:rsidRPr="00CC276D" w:rsidRDefault="00CC276D" w:rsidP="00CC276D">
      <w:pPr>
        <w:jc w:val="center"/>
        <w:rPr>
          <w:color w:val="000000" w:themeColor="text1"/>
          <w:sz w:val="18"/>
          <w:szCs w:val="18"/>
        </w:rPr>
      </w:pPr>
      <w:r w:rsidRPr="00CC276D">
        <w:rPr>
          <w:color w:val="000000" w:themeColor="text1"/>
          <w:sz w:val="18"/>
          <w:szCs w:val="18"/>
        </w:rPr>
        <w:t xml:space="preserve">О внесении изменений в </w:t>
      </w:r>
      <w:proofErr w:type="gramStart"/>
      <w:r w:rsidRPr="00CC276D">
        <w:rPr>
          <w:color w:val="000000" w:themeColor="text1"/>
          <w:sz w:val="18"/>
          <w:szCs w:val="18"/>
        </w:rPr>
        <w:t>решение  62</w:t>
      </w:r>
      <w:proofErr w:type="gramEnd"/>
      <w:r w:rsidRPr="00CC276D">
        <w:rPr>
          <w:color w:val="000000" w:themeColor="text1"/>
          <w:sz w:val="18"/>
          <w:szCs w:val="18"/>
        </w:rPr>
        <w:t xml:space="preserve">  сессии Совета депутатов</w:t>
      </w:r>
    </w:p>
    <w:p w:rsidR="00CC276D" w:rsidRPr="00CC276D" w:rsidRDefault="00CC276D" w:rsidP="00CC276D">
      <w:pPr>
        <w:pStyle w:val="ConsPlusTitle"/>
        <w:widowControl/>
        <w:ind w:right="-2" w:firstLine="284"/>
        <w:jc w:val="center"/>
        <w:rPr>
          <w:rFonts w:ascii="Times New Roman" w:hAnsi="Times New Roman" w:cs="Times New Roman"/>
          <w:b w:val="0"/>
          <w:sz w:val="18"/>
          <w:szCs w:val="18"/>
        </w:rPr>
      </w:pPr>
      <w:proofErr w:type="spellStart"/>
      <w:r w:rsidRPr="00CC276D">
        <w:rPr>
          <w:rFonts w:ascii="Times New Roman" w:hAnsi="Times New Roman" w:cs="Times New Roman"/>
          <w:b w:val="0"/>
          <w:color w:val="000000" w:themeColor="text1"/>
          <w:sz w:val="18"/>
          <w:szCs w:val="18"/>
        </w:rPr>
        <w:t>Блюдчанского</w:t>
      </w:r>
      <w:proofErr w:type="spellEnd"/>
      <w:r w:rsidRPr="00CC276D">
        <w:rPr>
          <w:rFonts w:ascii="Times New Roman" w:hAnsi="Times New Roman" w:cs="Times New Roman"/>
          <w:b w:val="0"/>
          <w:color w:val="000000" w:themeColor="text1"/>
          <w:sz w:val="18"/>
          <w:szCs w:val="18"/>
        </w:rPr>
        <w:t xml:space="preserve"> сельсовета от 28.12.2023 </w:t>
      </w:r>
      <w:proofErr w:type="gramStart"/>
      <w:r w:rsidRPr="00CC276D">
        <w:rPr>
          <w:rFonts w:ascii="Times New Roman" w:hAnsi="Times New Roman" w:cs="Times New Roman"/>
          <w:b w:val="0"/>
          <w:color w:val="000000" w:themeColor="text1"/>
          <w:sz w:val="18"/>
          <w:szCs w:val="18"/>
        </w:rPr>
        <w:t>года  №</w:t>
      </w:r>
      <w:proofErr w:type="gramEnd"/>
      <w:r w:rsidRPr="00CC276D">
        <w:rPr>
          <w:rFonts w:ascii="Times New Roman" w:hAnsi="Times New Roman" w:cs="Times New Roman"/>
          <w:b w:val="0"/>
          <w:color w:val="000000" w:themeColor="text1"/>
          <w:sz w:val="18"/>
          <w:szCs w:val="18"/>
        </w:rPr>
        <w:t xml:space="preserve"> 180</w:t>
      </w:r>
      <w:r w:rsidRPr="00CC276D">
        <w:rPr>
          <w:rFonts w:ascii="Times New Roman" w:hAnsi="Times New Roman" w:cs="Times New Roman"/>
          <w:color w:val="000000" w:themeColor="text1"/>
          <w:sz w:val="18"/>
          <w:szCs w:val="18"/>
        </w:rPr>
        <w:t xml:space="preserve"> «</w:t>
      </w:r>
      <w:r w:rsidRPr="00CC276D">
        <w:rPr>
          <w:rFonts w:ascii="Times New Roman" w:hAnsi="Times New Roman" w:cs="Times New Roman"/>
          <w:b w:val="0"/>
          <w:sz w:val="18"/>
          <w:szCs w:val="18"/>
        </w:rPr>
        <w:t xml:space="preserve">О бюджете </w:t>
      </w:r>
      <w:proofErr w:type="spellStart"/>
      <w:r w:rsidRPr="00CC276D">
        <w:rPr>
          <w:rFonts w:ascii="Times New Roman" w:hAnsi="Times New Roman" w:cs="Times New Roman"/>
          <w:b w:val="0"/>
          <w:sz w:val="18"/>
          <w:szCs w:val="18"/>
        </w:rPr>
        <w:t>Блюдчанского</w:t>
      </w:r>
      <w:proofErr w:type="spellEnd"/>
      <w:r w:rsidRPr="00CC276D">
        <w:rPr>
          <w:rFonts w:ascii="Times New Roman" w:hAnsi="Times New Roman" w:cs="Times New Roman"/>
          <w:b w:val="0"/>
          <w:sz w:val="18"/>
          <w:szCs w:val="18"/>
        </w:rPr>
        <w:t xml:space="preserve"> сельсовета </w:t>
      </w:r>
      <w:proofErr w:type="spellStart"/>
      <w:r w:rsidRPr="00CC276D">
        <w:rPr>
          <w:rFonts w:ascii="Times New Roman" w:hAnsi="Times New Roman" w:cs="Times New Roman"/>
          <w:b w:val="0"/>
          <w:sz w:val="18"/>
          <w:szCs w:val="18"/>
        </w:rPr>
        <w:t>Чановского</w:t>
      </w:r>
      <w:proofErr w:type="spellEnd"/>
      <w:r w:rsidRPr="00CC276D">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CC276D" w:rsidRPr="00CC276D" w:rsidRDefault="00CC276D" w:rsidP="00CC276D">
      <w:pPr>
        <w:jc w:val="center"/>
        <w:rPr>
          <w:color w:val="FF0000"/>
          <w:sz w:val="18"/>
          <w:szCs w:val="18"/>
        </w:rPr>
      </w:pPr>
    </w:p>
    <w:p w:rsidR="00CC276D" w:rsidRPr="00CC276D" w:rsidRDefault="00CC276D" w:rsidP="00CC276D">
      <w:pPr>
        <w:ind w:firstLine="709"/>
        <w:jc w:val="both"/>
        <w:rPr>
          <w:color w:val="000000" w:themeColor="text1"/>
          <w:sz w:val="18"/>
          <w:szCs w:val="18"/>
        </w:rPr>
      </w:pPr>
      <w:r w:rsidRPr="00CC276D">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CC276D">
        <w:rPr>
          <w:color w:val="000000" w:themeColor="text1"/>
          <w:sz w:val="18"/>
          <w:szCs w:val="18"/>
        </w:rPr>
        <w:t>Блюдчанском</w:t>
      </w:r>
      <w:proofErr w:type="spellEnd"/>
      <w:r w:rsidRPr="00CC276D">
        <w:rPr>
          <w:color w:val="000000" w:themeColor="text1"/>
          <w:sz w:val="18"/>
          <w:szCs w:val="18"/>
        </w:rPr>
        <w:t xml:space="preserve"> сельсовете», утвержденного решением восемнадцатой сессии Совета депутатов </w:t>
      </w:r>
      <w:proofErr w:type="spellStart"/>
      <w:r w:rsidRPr="00CC276D">
        <w:rPr>
          <w:color w:val="000000" w:themeColor="text1"/>
          <w:sz w:val="18"/>
          <w:szCs w:val="18"/>
        </w:rPr>
        <w:t>Блюдчанского</w:t>
      </w:r>
      <w:proofErr w:type="spellEnd"/>
      <w:r w:rsidRPr="00CC276D">
        <w:rPr>
          <w:color w:val="000000" w:themeColor="text1"/>
          <w:sz w:val="18"/>
          <w:szCs w:val="18"/>
        </w:rPr>
        <w:t xml:space="preserve"> сельсовета </w:t>
      </w:r>
      <w:proofErr w:type="spellStart"/>
      <w:r w:rsidRPr="00CC276D">
        <w:rPr>
          <w:color w:val="000000" w:themeColor="text1"/>
          <w:sz w:val="18"/>
          <w:szCs w:val="18"/>
        </w:rPr>
        <w:t>Чановского</w:t>
      </w:r>
      <w:proofErr w:type="spellEnd"/>
      <w:r w:rsidRPr="00CC276D">
        <w:rPr>
          <w:color w:val="000000" w:themeColor="text1"/>
          <w:sz w:val="18"/>
          <w:szCs w:val="18"/>
        </w:rPr>
        <w:t xml:space="preserve"> района Новосибирской области от  10.03.2022 года №93 (с изменениями, внесенными Советом депутатов </w:t>
      </w:r>
      <w:proofErr w:type="spellStart"/>
      <w:r w:rsidRPr="00CC276D">
        <w:rPr>
          <w:color w:val="000000" w:themeColor="text1"/>
          <w:sz w:val="18"/>
          <w:szCs w:val="18"/>
        </w:rPr>
        <w:t>Блюдчанского</w:t>
      </w:r>
      <w:proofErr w:type="spellEnd"/>
      <w:r w:rsidRPr="00CC276D">
        <w:rPr>
          <w:color w:val="000000" w:themeColor="text1"/>
          <w:sz w:val="18"/>
          <w:szCs w:val="18"/>
        </w:rPr>
        <w:t xml:space="preserve"> сельсовета </w:t>
      </w:r>
      <w:proofErr w:type="spellStart"/>
      <w:r w:rsidRPr="00CC276D">
        <w:rPr>
          <w:color w:val="000000" w:themeColor="text1"/>
          <w:sz w:val="18"/>
          <w:szCs w:val="18"/>
        </w:rPr>
        <w:t>Чановского</w:t>
      </w:r>
      <w:proofErr w:type="spellEnd"/>
      <w:r w:rsidRPr="00CC276D">
        <w:rPr>
          <w:color w:val="000000" w:themeColor="text1"/>
          <w:sz w:val="18"/>
          <w:szCs w:val="18"/>
        </w:rPr>
        <w:t xml:space="preserve"> района Новосибирской области  от 21.06.2022 года № 105, от 15.07.2022  года №108;  от 02.12.2022 года № 126; от 13.04.2023 №141; от 08.11.2023 №173), Совет депутатов </w:t>
      </w:r>
      <w:proofErr w:type="spellStart"/>
      <w:r w:rsidRPr="00CC276D">
        <w:rPr>
          <w:color w:val="000000" w:themeColor="text1"/>
          <w:sz w:val="18"/>
          <w:szCs w:val="18"/>
        </w:rPr>
        <w:t>Блюдчанского</w:t>
      </w:r>
      <w:proofErr w:type="spellEnd"/>
      <w:r w:rsidRPr="00CC276D">
        <w:rPr>
          <w:color w:val="000000" w:themeColor="text1"/>
          <w:sz w:val="18"/>
          <w:szCs w:val="18"/>
        </w:rPr>
        <w:t xml:space="preserve"> сельсовета </w:t>
      </w:r>
      <w:proofErr w:type="spellStart"/>
      <w:r w:rsidRPr="00CC276D">
        <w:rPr>
          <w:color w:val="000000" w:themeColor="text1"/>
          <w:sz w:val="18"/>
          <w:szCs w:val="18"/>
        </w:rPr>
        <w:t>Чановского</w:t>
      </w:r>
      <w:proofErr w:type="spellEnd"/>
      <w:r w:rsidRPr="00CC276D">
        <w:rPr>
          <w:color w:val="000000" w:themeColor="text1"/>
          <w:sz w:val="18"/>
          <w:szCs w:val="18"/>
        </w:rPr>
        <w:t xml:space="preserve"> района Новосибирской области РЕШИЛ:</w:t>
      </w:r>
    </w:p>
    <w:p w:rsidR="00CC276D" w:rsidRPr="00CC276D" w:rsidRDefault="00CC276D" w:rsidP="00CC276D">
      <w:pPr>
        <w:pStyle w:val="a7"/>
        <w:ind w:left="720"/>
        <w:contextualSpacing/>
        <w:rPr>
          <w:rFonts w:ascii="Times New Roman" w:hAnsi="Times New Roman" w:cs="Times New Roman"/>
          <w:color w:val="FF0000"/>
          <w:sz w:val="18"/>
          <w:szCs w:val="18"/>
        </w:rPr>
      </w:pPr>
    </w:p>
    <w:p w:rsidR="00CC276D" w:rsidRPr="00CC276D" w:rsidRDefault="00CC276D" w:rsidP="00CC276D">
      <w:pPr>
        <w:jc w:val="both"/>
        <w:rPr>
          <w:color w:val="000000" w:themeColor="text1"/>
          <w:sz w:val="18"/>
          <w:szCs w:val="18"/>
        </w:rPr>
      </w:pPr>
      <w:r w:rsidRPr="00CC276D">
        <w:rPr>
          <w:color w:val="000000" w:themeColor="text1"/>
          <w:sz w:val="18"/>
          <w:szCs w:val="18"/>
        </w:rPr>
        <w:t xml:space="preserve">1. Внести в решение </w:t>
      </w:r>
      <w:proofErr w:type="gramStart"/>
      <w:r w:rsidRPr="00CC276D">
        <w:rPr>
          <w:color w:val="000000" w:themeColor="text1"/>
          <w:sz w:val="18"/>
          <w:szCs w:val="18"/>
        </w:rPr>
        <w:t>62  сессии</w:t>
      </w:r>
      <w:proofErr w:type="gramEnd"/>
      <w:r w:rsidRPr="00CC276D">
        <w:rPr>
          <w:color w:val="000000" w:themeColor="text1"/>
          <w:sz w:val="18"/>
          <w:szCs w:val="18"/>
        </w:rPr>
        <w:t xml:space="preserve"> Совета депутатов </w:t>
      </w:r>
      <w:proofErr w:type="spellStart"/>
      <w:r w:rsidRPr="00CC276D">
        <w:rPr>
          <w:color w:val="000000" w:themeColor="text1"/>
          <w:sz w:val="18"/>
          <w:szCs w:val="18"/>
        </w:rPr>
        <w:t>Блюдчанского</w:t>
      </w:r>
      <w:proofErr w:type="spellEnd"/>
      <w:r w:rsidRPr="00CC276D">
        <w:rPr>
          <w:color w:val="000000" w:themeColor="text1"/>
          <w:sz w:val="18"/>
          <w:szCs w:val="18"/>
        </w:rPr>
        <w:t xml:space="preserve"> сельсовета 28.12.2023 года  № 180 «О бюджете </w:t>
      </w:r>
      <w:proofErr w:type="spellStart"/>
      <w:r w:rsidRPr="00CC276D">
        <w:rPr>
          <w:color w:val="000000" w:themeColor="text1"/>
          <w:sz w:val="18"/>
          <w:szCs w:val="18"/>
        </w:rPr>
        <w:t>Блюдчанского</w:t>
      </w:r>
      <w:proofErr w:type="spellEnd"/>
      <w:r w:rsidRPr="00CC276D">
        <w:rPr>
          <w:color w:val="000000" w:themeColor="text1"/>
          <w:sz w:val="18"/>
          <w:szCs w:val="18"/>
        </w:rPr>
        <w:t xml:space="preserve"> сельсовета </w:t>
      </w:r>
      <w:proofErr w:type="spellStart"/>
      <w:r w:rsidRPr="00CC276D">
        <w:rPr>
          <w:color w:val="000000" w:themeColor="text1"/>
          <w:sz w:val="18"/>
          <w:szCs w:val="18"/>
        </w:rPr>
        <w:t>Чановского</w:t>
      </w:r>
      <w:proofErr w:type="spellEnd"/>
      <w:r w:rsidRPr="00CC276D">
        <w:rPr>
          <w:color w:val="000000" w:themeColor="text1"/>
          <w:sz w:val="18"/>
          <w:szCs w:val="18"/>
        </w:rPr>
        <w:t xml:space="preserve"> района Новосибирской области на 2024 год и плановый период 2025 и 2026 годов»</w:t>
      </w:r>
    </w:p>
    <w:p w:rsidR="00CC276D" w:rsidRPr="00CC276D" w:rsidRDefault="00CC276D" w:rsidP="00CC276D">
      <w:pPr>
        <w:jc w:val="both"/>
        <w:rPr>
          <w:sz w:val="18"/>
          <w:szCs w:val="18"/>
        </w:rPr>
      </w:pPr>
      <w:r w:rsidRPr="00CC276D">
        <w:rPr>
          <w:sz w:val="18"/>
          <w:szCs w:val="18"/>
        </w:rPr>
        <w:lastRenderedPageBreak/>
        <w:t xml:space="preserve">1.1    Утвердить приложение 1 </w:t>
      </w:r>
      <w:proofErr w:type="gramStart"/>
      <w:r w:rsidRPr="00CC276D">
        <w:rPr>
          <w:sz w:val="18"/>
          <w:szCs w:val="18"/>
        </w:rPr>
        <w:t>таблицу  «</w:t>
      </w:r>
      <w:proofErr w:type="gramEnd"/>
      <w:r w:rsidRPr="00CC276D">
        <w:rPr>
          <w:sz w:val="18"/>
          <w:szCs w:val="18"/>
        </w:rPr>
        <w:t xml:space="preserve">Распределение бюджетных ассигнований бюджета  </w:t>
      </w:r>
      <w:proofErr w:type="spellStart"/>
      <w:r w:rsidRPr="00CC276D">
        <w:rPr>
          <w:sz w:val="18"/>
          <w:szCs w:val="18"/>
        </w:rPr>
        <w:t>Блюдчанского</w:t>
      </w:r>
      <w:proofErr w:type="spellEnd"/>
      <w:r w:rsidRPr="00CC276D">
        <w:rPr>
          <w:sz w:val="18"/>
          <w:szCs w:val="18"/>
        </w:rPr>
        <w:t xml:space="preserve"> сельсовета </w:t>
      </w:r>
      <w:proofErr w:type="spellStart"/>
      <w:r w:rsidRPr="00CC276D">
        <w:rPr>
          <w:sz w:val="18"/>
          <w:szCs w:val="18"/>
        </w:rPr>
        <w:t>Чановского</w:t>
      </w:r>
      <w:proofErr w:type="spellEnd"/>
      <w:r w:rsidRPr="00CC276D">
        <w:rPr>
          <w:sz w:val="18"/>
          <w:szCs w:val="18"/>
        </w:rPr>
        <w:t xml:space="preserve"> района Новосибирской области на 2024 год по ведомственной структуре расходов» в прилагаемой редакции;</w:t>
      </w:r>
    </w:p>
    <w:p w:rsidR="00CC276D" w:rsidRPr="00CC276D" w:rsidRDefault="00CC276D" w:rsidP="00CC276D">
      <w:pPr>
        <w:jc w:val="both"/>
        <w:rPr>
          <w:bCs/>
          <w:sz w:val="18"/>
          <w:szCs w:val="18"/>
        </w:rPr>
      </w:pPr>
      <w:r w:rsidRPr="00CC276D">
        <w:rPr>
          <w:sz w:val="18"/>
          <w:szCs w:val="18"/>
        </w:rPr>
        <w:t xml:space="preserve">1.2. Утвердить приложение 2 </w:t>
      </w:r>
      <w:proofErr w:type="gramStart"/>
      <w:r w:rsidRPr="00CC276D">
        <w:rPr>
          <w:sz w:val="18"/>
          <w:szCs w:val="18"/>
        </w:rPr>
        <w:t>таблицу  «</w:t>
      </w:r>
      <w:proofErr w:type="gramEnd"/>
      <w:r w:rsidRPr="00CC276D">
        <w:rPr>
          <w:bCs/>
          <w:sz w:val="18"/>
          <w:szCs w:val="18"/>
        </w:rPr>
        <w:t xml:space="preserve">Ведомственная структура расходов бюджета </w:t>
      </w:r>
      <w:proofErr w:type="spellStart"/>
      <w:r w:rsidRPr="00CC276D">
        <w:rPr>
          <w:bCs/>
          <w:sz w:val="18"/>
          <w:szCs w:val="18"/>
        </w:rPr>
        <w:t>Блюдчанский</w:t>
      </w:r>
      <w:proofErr w:type="spellEnd"/>
      <w:r w:rsidRPr="00CC276D">
        <w:rPr>
          <w:bCs/>
          <w:sz w:val="18"/>
          <w:szCs w:val="18"/>
        </w:rPr>
        <w:t xml:space="preserve"> сельсовет </w:t>
      </w:r>
      <w:proofErr w:type="spellStart"/>
      <w:r w:rsidRPr="00CC276D">
        <w:rPr>
          <w:bCs/>
          <w:sz w:val="18"/>
          <w:szCs w:val="18"/>
        </w:rPr>
        <w:t>Чановского</w:t>
      </w:r>
      <w:proofErr w:type="spellEnd"/>
      <w:r w:rsidRPr="00CC276D">
        <w:rPr>
          <w:bCs/>
          <w:sz w:val="18"/>
          <w:szCs w:val="18"/>
        </w:rPr>
        <w:t xml:space="preserve"> района Новосибирской области на 2024 год»;</w:t>
      </w:r>
    </w:p>
    <w:p w:rsidR="00CC276D" w:rsidRPr="00CC276D" w:rsidRDefault="00CC276D" w:rsidP="00CC276D">
      <w:pPr>
        <w:jc w:val="both"/>
        <w:rPr>
          <w:bCs/>
          <w:sz w:val="18"/>
          <w:szCs w:val="18"/>
        </w:rPr>
      </w:pPr>
      <w:r w:rsidRPr="00CC276D">
        <w:rPr>
          <w:sz w:val="18"/>
          <w:szCs w:val="18"/>
        </w:rPr>
        <w:t xml:space="preserve">1.3. Утвердить приложение 3 </w:t>
      </w:r>
      <w:proofErr w:type="gramStart"/>
      <w:r w:rsidRPr="00CC276D">
        <w:rPr>
          <w:sz w:val="18"/>
          <w:szCs w:val="18"/>
        </w:rPr>
        <w:t>таблицу  «</w:t>
      </w:r>
      <w:proofErr w:type="gramEnd"/>
      <w:r w:rsidRPr="00CC276D">
        <w:rPr>
          <w:bCs/>
          <w:sz w:val="18"/>
          <w:szCs w:val="18"/>
        </w:rPr>
        <w:t xml:space="preserve">Доходы бюджета </w:t>
      </w:r>
      <w:proofErr w:type="spellStart"/>
      <w:r w:rsidRPr="00CC276D">
        <w:rPr>
          <w:bCs/>
          <w:sz w:val="18"/>
          <w:szCs w:val="18"/>
        </w:rPr>
        <w:t>Блюдчанского</w:t>
      </w:r>
      <w:proofErr w:type="spellEnd"/>
      <w:r w:rsidRPr="00CC276D">
        <w:rPr>
          <w:bCs/>
          <w:sz w:val="18"/>
          <w:szCs w:val="18"/>
        </w:rPr>
        <w:t xml:space="preserve"> сельсовета </w:t>
      </w:r>
      <w:proofErr w:type="spellStart"/>
      <w:r w:rsidRPr="00CC276D">
        <w:rPr>
          <w:bCs/>
          <w:sz w:val="18"/>
          <w:szCs w:val="18"/>
        </w:rPr>
        <w:t>Чановского</w:t>
      </w:r>
      <w:proofErr w:type="spellEnd"/>
      <w:r w:rsidRPr="00CC276D">
        <w:rPr>
          <w:bCs/>
          <w:sz w:val="18"/>
          <w:szCs w:val="18"/>
        </w:rPr>
        <w:t xml:space="preserve"> района Новосибирской области на 2024 год»;</w:t>
      </w:r>
    </w:p>
    <w:p w:rsidR="00CC276D" w:rsidRPr="00CC276D" w:rsidRDefault="00CC276D" w:rsidP="00CC276D">
      <w:pPr>
        <w:jc w:val="both"/>
        <w:rPr>
          <w:color w:val="000000" w:themeColor="text1"/>
          <w:sz w:val="18"/>
          <w:szCs w:val="18"/>
        </w:rPr>
      </w:pPr>
      <w:r w:rsidRPr="00CC276D">
        <w:rPr>
          <w:color w:val="000000" w:themeColor="text1"/>
          <w:sz w:val="18"/>
          <w:szCs w:val="18"/>
        </w:rPr>
        <w:t xml:space="preserve">1.4. Утвердить приложение 4 </w:t>
      </w:r>
      <w:proofErr w:type="gramStart"/>
      <w:r w:rsidRPr="00CC276D">
        <w:rPr>
          <w:color w:val="000000" w:themeColor="text1"/>
          <w:sz w:val="18"/>
          <w:szCs w:val="18"/>
        </w:rPr>
        <w:t>таблицу  «</w:t>
      </w:r>
      <w:proofErr w:type="gramEnd"/>
      <w:r w:rsidRPr="00CC276D">
        <w:rPr>
          <w:bCs/>
          <w:color w:val="000000" w:themeColor="text1"/>
          <w:sz w:val="18"/>
          <w:szCs w:val="18"/>
        </w:rPr>
        <w:t xml:space="preserve">Ведомственная структура расходов бюджета </w:t>
      </w:r>
      <w:proofErr w:type="spellStart"/>
      <w:r w:rsidRPr="00CC276D">
        <w:rPr>
          <w:bCs/>
          <w:color w:val="000000" w:themeColor="text1"/>
          <w:sz w:val="18"/>
          <w:szCs w:val="18"/>
        </w:rPr>
        <w:t>Блюдчанский</w:t>
      </w:r>
      <w:proofErr w:type="spellEnd"/>
      <w:r w:rsidRPr="00CC276D">
        <w:rPr>
          <w:bCs/>
          <w:color w:val="000000" w:themeColor="text1"/>
          <w:sz w:val="18"/>
          <w:szCs w:val="18"/>
        </w:rPr>
        <w:t xml:space="preserve"> сельсовет </w:t>
      </w:r>
      <w:proofErr w:type="spellStart"/>
      <w:r w:rsidRPr="00CC276D">
        <w:rPr>
          <w:bCs/>
          <w:color w:val="000000" w:themeColor="text1"/>
          <w:sz w:val="18"/>
          <w:szCs w:val="18"/>
        </w:rPr>
        <w:t>Чановского</w:t>
      </w:r>
      <w:proofErr w:type="spellEnd"/>
      <w:r w:rsidRPr="00CC276D">
        <w:rPr>
          <w:bCs/>
          <w:color w:val="000000" w:themeColor="text1"/>
          <w:sz w:val="18"/>
          <w:szCs w:val="18"/>
        </w:rPr>
        <w:t xml:space="preserve"> района Новосибирской области на 2024 год».</w:t>
      </w:r>
    </w:p>
    <w:p w:rsidR="00CC276D" w:rsidRPr="00CC276D" w:rsidRDefault="00CC276D" w:rsidP="00CC276D">
      <w:pPr>
        <w:ind w:hanging="11"/>
        <w:jc w:val="both"/>
        <w:rPr>
          <w:color w:val="000000" w:themeColor="text1"/>
          <w:sz w:val="18"/>
          <w:szCs w:val="18"/>
        </w:rPr>
      </w:pPr>
      <w:r w:rsidRPr="00CC276D">
        <w:rPr>
          <w:color w:val="000000" w:themeColor="text1"/>
          <w:sz w:val="18"/>
          <w:szCs w:val="18"/>
        </w:rPr>
        <w:t>2. Настоящее Решение вступает в силу со дня, следующего за днем его официального опубликования.</w:t>
      </w:r>
    </w:p>
    <w:p w:rsidR="00CC276D" w:rsidRPr="00CC276D" w:rsidRDefault="00CC276D" w:rsidP="00CC276D">
      <w:pPr>
        <w:tabs>
          <w:tab w:val="left" w:pos="993"/>
        </w:tabs>
        <w:ind w:left="709"/>
        <w:contextualSpacing/>
        <w:jc w:val="both"/>
        <w:rPr>
          <w:sz w:val="18"/>
          <w:szCs w:val="18"/>
        </w:rPr>
      </w:pPr>
    </w:p>
    <w:tbl>
      <w:tblPr>
        <w:tblW w:w="0" w:type="auto"/>
        <w:tblInd w:w="709" w:type="dxa"/>
        <w:tblLook w:val="04A0" w:firstRow="1" w:lastRow="0" w:firstColumn="1" w:lastColumn="0" w:noHBand="0" w:noVBand="1"/>
      </w:tblPr>
      <w:tblGrid>
        <w:gridCol w:w="4323"/>
        <w:gridCol w:w="4322"/>
      </w:tblGrid>
      <w:tr w:rsidR="00CC276D" w:rsidRPr="00CC276D" w:rsidTr="00E84DD9">
        <w:tc>
          <w:tcPr>
            <w:tcW w:w="4714" w:type="dxa"/>
          </w:tcPr>
          <w:p w:rsidR="00CC276D" w:rsidRPr="00CC276D" w:rsidRDefault="00CC276D" w:rsidP="00E84DD9">
            <w:pPr>
              <w:tabs>
                <w:tab w:val="left" w:pos="993"/>
              </w:tabs>
              <w:rPr>
                <w:sz w:val="18"/>
                <w:szCs w:val="18"/>
              </w:rPr>
            </w:pPr>
            <w:r w:rsidRPr="00CC276D">
              <w:rPr>
                <w:sz w:val="18"/>
                <w:szCs w:val="18"/>
              </w:rPr>
              <w:t xml:space="preserve">Глава </w:t>
            </w:r>
            <w:proofErr w:type="spellStart"/>
            <w:r w:rsidRPr="00CC276D">
              <w:rPr>
                <w:sz w:val="18"/>
                <w:szCs w:val="18"/>
              </w:rPr>
              <w:t>Блюдчанского</w:t>
            </w:r>
            <w:proofErr w:type="spellEnd"/>
            <w:r w:rsidRPr="00CC276D">
              <w:rPr>
                <w:sz w:val="18"/>
                <w:szCs w:val="18"/>
              </w:rPr>
              <w:t xml:space="preserve"> сельсовета</w:t>
            </w:r>
          </w:p>
          <w:p w:rsidR="00CC276D" w:rsidRPr="00CC276D" w:rsidRDefault="00CC276D" w:rsidP="00E84DD9">
            <w:pPr>
              <w:tabs>
                <w:tab w:val="left" w:pos="993"/>
              </w:tabs>
              <w:rPr>
                <w:sz w:val="18"/>
                <w:szCs w:val="18"/>
              </w:rPr>
            </w:pP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E84DD9">
            <w:pPr>
              <w:tabs>
                <w:tab w:val="left" w:pos="993"/>
              </w:tabs>
              <w:rPr>
                <w:sz w:val="18"/>
                <w:szCs w:val="18"/>
              </w:rPr>
            </w:pPr>
            <w:r w:rsidRPr="00CC276D">
              <w:rPr>
                <w:sz w:val="18"/>
                <w:szCs w:val="18"/>
              </w:rPr>
              <w:t>Новосибирской области</w:t>
            </w:r>
          </w:p>
          <w:p w:rsidR="00CC276D" w:rsidRPr="00CC276D" w:rsidRDefault="00CC276D" w:rsidP="00E84DD9">
            <w:pPr>
              <w:tabs>
                <w:tab w:val="left" w:pos="993"/>
              </w:tabs>
              <w:rPr>
                <w:sz w:val="18"/>
                <w:szCs w:val="18"/>
              </w:rPr>
            </w:pPr>
          </w:p>
          <w:p w:rsidR="00CC276D" w:rsidRPr="00CC276D" w:rsidRDefault="00CC276D" w:rsidP="00E84DD9">
            <w:pPr>
              <w:tabs>
                <w:tab w:val="left" w:pos="993"/>
              </w:tabs>
              <w:rPr>
                <w:sz w:val="18"/>
                <w:szCs w:val="18"/>
              </w:rPr>
            </w:pPr>
            <w:r w:rsidRPr="00CC276D">
              <w:rPr>
                <w:sz w:val="18"/>
                <w:szCs w:val="18"/>
              </w:rPr>
              <w:t xml:space="preserve">__________ </w:t>
            </w:r>
            <w:proofErr w:type="spellStart"/>
            <w:r w:rsidRPr="00CC276D">
              <w:rPr>
                <w:sz w:val="18"/>
                <w:szCs w:val="18"/>
              </w:rPr>
              <w:t>О.В.Эхнер</w:t>
            </w:r>
            <w:proofErr w:type="spellEnd"/>
            <w:r w:rsidRPr="00CC276D">
              <w:rPr>
                <w:sz w:val="18"/>
                <w:szCs w:val="18"/>
              </w:rPr>
              <w:t xml:space="preserve"> </w:t>
            </w:r>
          </w:p>
        </w:tc>
        <w:tc>
          <w:tcPr>
            <w:tcW w:w="4714" w:type="dxa"/>
            <w:hideMark/>
          </w:tcPr>
          <w:p w:rsidR="00CC276D" w:rsidRPr="00CC276D" w:rsidRDefault="00CC276D" w:rsidP="00E84DD9">
            <w:pPr>
              <w:tabs>
                <w:tab w:val="left" w:pos="993"/>
              </w:tabs>
              <w:jc w:val="both"/>
              <w:rPr>
                <w:sz w:val="18"/>
                <w:szCs w:val="18"/>
              </w:rPr>
            </w:pPr>
            <w:r w:rsidRPr="00CC276D">
              <w:rPr>
                <w:sz w:val="18"/>
                <w:szCs w:val="18"/>
              </w:rPr>
              <w:t>Председатель Совета депутатов</w:t>
            </w:r>
          </w:p>
          <w:p w:rsidR="00CC276D" w:rsidRPr="00CC276D" w:rsidRDefault="00CC276D" w:rsidP="00E84DD9">
            <w:pPr>
              <w:tabs>
                <w:tab w:val="left" w:pos="993"/>
              </w:tabs>
              <w:jc w:val="both"/>
              <w:rPr>
                <w:sz w:val="18"/>
                <w:szCs w:val="18"/>
              </w:rPr>
            </w:pPr>
            <w:proofErr w:type="spellStart"/>
            <w:proofErr w:type="gramStart"/>
            <w:r w:rsidRPr="00CC276D">
              <w:rPr>
                <w:sz w:val="18"/>
                <w:szCs w:val="18"/>
              </w:rPr>
              <w:t>Блюдчанского</w:t>
            </w:r>
            <w:proofErr w:type="spellEnd"/>
            <w:r w:rsidRPr="00CC276D">
              <w:rPr>
                <w:sz w:val="18"/>
                <w:szCs w:val="18"/>
              </w:rPr>
              <w:t xml:space="preserve">  сельсовета</w:t>
            </w:r>
            <w:proofErr w:type="gramEnd"/>
          </w:p>
          <w:p w:rsidR="00CC276D" w:rsidRPr="00CC276D" w:rsidRDefault="00CC276D" w:rsidP="00E84DD9">
            <w:pPr>
              <w:tabs>
                <w:tab w:val="left" w:pos="993"/>
              </w:tabs>
              <w:jc w:val="both"/>
              <w:rPr>
                <w:sz w:val="18"/>
                <w:szCs w:val="18"/>
              </w:rPr>
            </w:pP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E84DD9">
            <w:pPr>
              <w:tabs>
                <w:tab w:val="left" w:pos="993"/>
              </w:tabs>
              <w:jc w:val="both"/>
              <w:rPr>
                <w:sz w:val="18"/>
                <w:szCs w:val="18"/>
              </w:rPr>
            </w:pPr>
            <w:r w:rsidRPr="00CC276D">
              <w:rPr>
                <w:sz w:val="18"/>
                <w:szCs w:val="18"/>
              </w:rPr>
              <w:t>Новосибирской области</w:t>
            </w:r>
          </w:p>
          <w:p w:rsidR="00CC276D" w:rsidRPr="00CC276D" w:rsidRDefault="00CC276D" w:rsidP="00E84DD9">
            <w:pPr>
              <w:tabs>
                <w:tab w:val="left" w:pos="993"/>
              </w:tabs>
              <w:jc w:val="both"/>
              <w:rPr>
                <w:sz w:val="18"/>
                <w:szCs w:val="18"/>
              </w:rPr>
            </w:pPr>
          </w:p>
          <w:p w:rsidR="00CC276D" w:rsidRPr="00CC276D" w:rsidRDefault="00CC276D" w:rsidP="00E84DD9">
            <w:pPr>
              <w:tabs>
                <w:tab w:val="left" w:pos="993"/>
              </w:tabs>
              <w:jc w:val="both"/>
              <w:rPr>
                <w:sz w:val="18"/>
                <w:szCs w:val="18"/>
              </w:rPr>
            </w:pPr>
            <w:r w:rsidRPr="00CC276D">
              <w:rPr>
                <w:sz w:val="18"/>
                <w:szCs w:val="18"/>
              </w:rPr>
              <w:t xml:space="preserve">___________    </w:t>
            </w:r>
            <w:proofErr w:type="spellStart"/>
            <w:r w:rsidRPr="00CC276D">
              <w:rPr>
                <w:sz w:val="18"/>
                <w:szCs w:val="18"/>
              </w:rPr>
              <w:t>Е.В.Васина</w:t>
            </w:r>
            <w:proofErr w:type="spellEnd"/>
          </w:p>
          <w:p w:rsidR="00CC276D" w:rsidRPr="00CC276D" w:rsidRDefault="00CC276D" w:rsidP="00E84DD9">
            <w:pPr>
              <w:tabs>
                <w:tab w:val="left" w:pos="993"/>
              </w:tabs>
              <w:jc w:val="both"/>
              <w:rPr>
                <w:sz w:val="18"/>
                <w:szCs w:val="18"/>
              </w:rPr>
            </w:pPr>
          </w:p>
        </w:tc>
      </w:tr>
    </w:tbl>
    <w:p w:rsidR="00CC276D" w:rsidRPr="00CC276D" w:rsidRDefault="00CC276D" w:rsidP="00CC276D">
      <w:pPr>
        <w:rPr>
          <w:sz w:val="18"/>
          <w:szCs w:val="18"/>
        </w:rPr>
      </w:pPr>
    </w:p>
    <w:p w:rsidR="00CC276D" w:rsidRPr="00CC276D" w:rsidRDefault="00CC276D" w:rsidP="00CC276D">
      <w:pPr>
        <w:jc w:val="right"/>
        <w:rPr>
          <w:sz w:val="18"/>
          <w:szCs w:val="18"/>
        </w:rPr>
      </w:pPr>
      <w:r w:rsidRPr="00CC276D">
        <w:rPr>
          <w:sz w:val="18"/>
          <w:szCs w:val="18"/>
        </w:rPr>
        <w:t>Приложение 1</w:t>
      </w:r>
    </w:p>
    <w:p w:rsidR="00CC276D" w:rsidRPr="00CC276D" w:rsidRDefault="00CC276D" w:rsidP="00CC276D">
      <w:pPr>
        <w:jc w:val="right"/>
        <w:rPr>
          <w:sz w:val="18"/>
          <w:szCs w:val="18"/>
        </w:rPr>
      </w:pPr>
      <w:r w:rsidRPr="00CC276D">
        <w:rPr>
          <w:sz w:val="18"/>
          <w:szCs w:val="18"/>
        </w:rPr>
        <w:t>к решению 68-й сессии Совета депутатов</w:t>
      </w:r>
    </w:p>
    <w:p w:rsidR="00CC276D" w:rsidRPr="00CC276D" w:rsidRDefault="00CC276D" w:rsidP="00CC276D">
      <w:pPr>
        <w:jc w:val="right"/>
        <w:rPr>
          <w:sz w:val="18"/>
          <w:szCs w:val="18"/>
        </w:rPr>
      </w:pPr>
      <w:r w:rsidRPr="00CC276D">
        <w:rPr>
          <w:sz w:val="18"/>
          <w:szCs w:val="18"/>
        </w:rPr>
        <w:t xml:space="preserve"> </w:t>
      </w:r>
      <w:proofErr w:type="spellStart"/>
      <w:r w:rsidRPr="00CC276D">
        <w:rPr>
          <w:sz w:val="18"/>
          <w:szCs w:val="18"/>
        </w:rPr>
        <w:t>Блюдчанского</w:t>
      </w:r>
      <w:proofErr w:type="spellEnd"/>
      <w:r w:rsidRPr="00CC276D">
        <w:rPr>
          <w:sz w:val="18"/>
          <w:szCs w:val="18"/>
        </w:rPr>
        <w:t xml:space="preserve"> сельсовета от 27.05.2024 </w:t>
      </w:r>
      <w:proofErr w:type="gramStart"/>
      <w:r w:rsidRPr="00CC276D">
        <w:rPr>
          <w:sz w:val="18"/>
          <w:szCs w:val="18"/>
        </w:rPr>
        <w:t>года  №</w:t>
      </w:r>
      <w:proofErr w:type="gramEnd"/>
      <w:r w:rsidRPr="00CC276D">
        <w:rPr>
          <w:sz w:val="18"/>
          <w:szCs w:val="18"/>
        </w:rPr>
        <w:t xml:space="preserve"> 196 </w:t>
      </w:r>
    </w:p>
    <w:p w:rsidR="00CC276D" w:rsidRPr="00CC276D" w:rsidRDefault="00CC276D" w:rsidP="00CC276D">
      <w:pPr>
        <w:jc w:val="right"/>
        <w:rPr>
          <w:sz w:val="18"/>
          <w:szCs w:val="18"/>
        </w:rPr>
      </w:pPr>
      <w:r w:rsidRPr="00CC276D">
        <w:rPr>
          <w:sz w:val="18"/>
          <w:szCs w:val="18"/>
        </w:rPr>
        <w:t xml:space="preserve">«О бюджете </w:t>
      </w:r>
      <w:proofErr w:type="spellStart"/>
      <w:r w:rsidRPr="00CC276D">
        <w:rPr>
          <w:sz w:val="18"/>
          <w:szCs w:val="18"/>
        </w:rPr>
        <w:t>Блюдчанского</w:t>
      </w:r>
      <w:proofErr w:type="spellEnd"/>
      <w:r w:rsidRPr="00CC276D">
        <w:rPr>
          <w:sz w:val="18"/>
          <w:szCs w:val="18"/>
        </w:rPr>
        <w:t xml:space="preserve"> сельсовета </w:t>
      </w: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CC276D">
      <w:pPr>
        <w:jc w:val="right"/>
        <w:rPr>
          <w:sz w:val="18"/>
          <w:szCs w:val="18"/>
        </w:rPr>
      </w:pPr>
      <w:r w:rsidRPr="00CC276D">
        <w:rPr>
          <w:sz w:val="18"/>
          <w:szCs w:val="18"/>
        </w:rPr>
        <w:t xml:space="preserve">Новосибирской области на 2024 год и плановый </w:t>
      </w:r>
    </w:p>
    <w:p w:rsidR="00CC276D" w:rsidRPr="00CC276D" w:rsidRDefault="00CC276D" w:rsidP="00CC276D">
      <w:pPr>
        <w:jc w:val="right"/>
        <w:rPr>
          <w:sz w:val="18"/>
          <w:szCs w:val="18"/>
        </w:rPr>
      </w:pPr>
      <w:r w:rsidRPr="00CC276D">
        <w:rPr>
          <w:sz w:val="18"/>
          <w:szCs w:val="18"/>
        </w:rPr>
        <w:t xml:space="preserve">период 2025 и 2026 годов» </w:t>
      </w:r>
    </w:p>
    <w:p w:rsidR="00CC276D" w:rsidRPr="00CC276D" w:rsidRDefault="00CC276D" w:rsidP="00CC276D">
      <w:pPr>
        <w:jc w:val="right"/>
        <w:rPr>
          <w:sz w:val="18"/>
          <w:szCs w:val="18"/>
        </w:rPr>
      </w:pPr>
    </w:p>
    <w:p w:rsidR="00CC276D" w:rsidRPr="00CC276D" w:rsidRDefault="00CC276D" w:rsidP="00CC276D">
      <w:pPr>
        <w:jc w:val="right"/>
        <w:rPr>
          <w:sz w:val="18"/>
          <w:szCs w:val="18"/>
        </w:rPr>
      </w:pPr>
      <w:r w:rsidRPr="00CC276D">
        <w:rPr>
          <w:sz w:val="18"/>
          <w:szCs w:val="18"/>
        </w:rPr>
        <w:t xml:space="preserve"> </w:t>
      </w:r>
    </w:p>
    <w:tbl>
      <w:tblPr>
        <w:tblW w:w="9923" w:type="dxa"/>
        <w:tblLayout w:type="fixed"/>
        <w:tblLook w:val="04A0" w:firstRow="1" w:lastRow="0" w:firstColumn="1" w:lastColumn="0" w:noHBand="0" w:noVBand="1"/>
      </w:tblPr>
      <w:tblGrid>
        <w:gridCol w:w="261"/>
        <w:gridCol w:w="261"/>
        <w:gridCol w:w="261"/>
        <w:gridCol w:w="261"/>
        <w:gridCol w:w="2358"/>
        <w:gridCol w:w="426"/>
        <w:gridCol w:w="141"/>
        <w:gridCol w:w="709"/>
        <w:gridCol w:w="567"/>
        <w:gridCol w:w="142"/>
        <w:gridCol w:w="1134"/>
        <w:gridCol w:w="142"/>
        <w:gridCol w:w="567"/>
        <w:gridCol w:w="567"/>
        <w:gridCol w:w="1984"/>
        <w:gridCol w:w="142"/>
      </w:tblGrid>
      <w:tr w:rsidR="00CC276D" w:rsidRPr="00CC276D" w:rsidTr="00E84DD9">
        <w:trPr>
          <w:trHeight w:val="289"/>
        </w:trPr>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8879" w:type="dxa"/>
            <w:gridSpan w:val="12"/>
            <w:vMerge w:val="restart"/>
            <w:tcBorders>
              <w:top w:val="nil"/>
              <w:left w:val="nil"/>
              <w:bottom w:val="nil"/>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CC276D" w:rsidRPr="00CC276D" w:rsidRDefault="00CC276D" w:rsidP="00E84DD9">
            <w:pPr>
              <w:jc w:val="center"/>
              <w:rPr>
                <w:b/>
                <w:bCs/>
                <w:sz w:val="18"/>
                <w:szCs w:val="18"/>
              </w:rPr>
            </w:pPr>
          </w:p>
          <w:tbl>
            <w:tblPr>
              <w:tblW w:w="8499" w:type="dxa"/>
              <w:tblInd w:w="10" w:type="dxa"/>
              <w:tblLayout w:type="fixed"/>
              <w:tblLook w:val="04A0" w:firstRow="1" w:lastRow="0" w:firstColumn="1" w:lastColumn="0" w:noHBand="0" w:noVBand="1"/>
            </w:tblPr>
            <w:tblGrid>
              <w:gridCol w:w="426"/>
              <w:gridCol w:w="315"/>
              <w:gridCol w:w="480"/>
              <w:gridCol w:w="480"/>
              <w:gridCol w:w="1392"/>
              <w:gridCol w:w="700"/>
              <w:gridCol w:w="700"/>
              <w:gridCol w:w="1106"/>
              <w:gridCol w:w="640"/>
              <w:gridCol w:w="1300"/>
              <w:gridCol w:w="480"/>
              <w:gridCol w:w="480"/>
            </w:tblGrid>
            <w:tr w:rsidR="00CC276D" w:rsidRPr="00CC276D" w:rsidTr="00E84DD9">
              <w:trPr>
                <w:trHeight w:val="45"/>
              </w:trPr>
              <w:tc>
                <w:tcPr>
                  <w:tcW w:w="426" w:type="dxa"/>
                  <w:tcBorders>
                    <w:top w:val="nil"/>
                    <w:left w:val="nil"/>
                    <w:bottom w:val="nil"/>
                    <w:right w:val="nil"/>
                  </w:tcBorders>
                  <w:shd w:val="clear" w:color="auto" w:fill="auto"/>
                  <w:noWrap/>
                  <w:vAlign w:val="bottom"/>
                  <w:hideMark/>
                </w:tcPr>
                <w:p w:rsidR="00CC276D" w:rsidRPr="00CC276D" w:rsidRDefault="00CC276D" w:rsidP="00E84DD9">
                  <w:pPr>
                    <w:jc w:val="center"/>
                    <w:rPr>
                      <w:b/>
                      <w:bCs/>
                      <w:sz w:val="18"/>
                      <w:szCs w:val="18"/>
                    </w:rPr>
                  </w:pPr>
                </w:p>
              </w:tc>
              <w:tc>
                <w:tcPr>
                  <w:tcW w:w="315"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48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48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392"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70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70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106"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64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300"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480" w:type="dxa"/>
                  <w:vAlign w:val="center"/>
                  <w:hideMark/>
                </w:tcPr>
                <w:p w:rsidR="00CC276D" w:rsidRPr="00CC276D" w:rsidRDefault="00CC276D" w:rsidP="00E84DD9">
                  <w:pPr>
                    <w:rPr>
                      <w:sz w:val="18"/>
                      <w:szCs w:val="18"/>
                    </w:rPr>
                  </w:pPr>
                </w:p>
              </w:tc>
              <w:tc>
                <w:tcPr>
                  <w:tcW w:w="480" w:type="dxa"/>
                  <w:vAlign w:val="center"/>
                  <w:hideMark/>
                </w:tcPr>
                <w:p w:rsidR="00CC276D" w:rsidRPr="00CC276D" w:rsidRDefault="00CC276D" w:rsidP="00E84DD9">
                  <w:pPr>
                    <w:rPr>
                      <w:sz w:val="18"/>
                      <w:szCs w:val="18"/>
                    </w:rPr>
                  </w:pPr>
                </w:p>
              </w:tc>
            </w:tr>
          </w:tbl>
          <w:p w:rsidR="00CC276D" w:rsidRPr="00CC276D" w:rsidRDefault="00CC276D" w:rsidP="00E84DD9">
            <w:pPr>
              <w:jc w:val="center"/>
              <w:rPr>
                <w:b/>
                <w:bCs/>
                <w:sz w:val="18"/>
                <w:szCs w:val="18"/>
              </w:rPr>
            </w:pPr>
          </w:p>
        </w:tc>
      </w:tr>
      <w:tr w:rsidR="00CC276D" w:rsidRPr="00CC276D" w:rsidTr="00E84DD9">
        <w:trPr>
          <w:trHeight w:val="518"/>
        </w:trPr>
        <w:tc>
          <w:tcPr>
            <w:tcW w:w="261" w:type="dxa"/>
            <w:tcBorders>
              <w:top w:val="nil"/>
              <w:left w:val="nil"/>
              <w:bottom w:val="nil"/>
              <w:right w:val="nil"/>
            </w:tcBorders>
            <w:shd w:val="clear" w:color="auto" w:fill="auto"/>
            <w:noWrap/>
            <w:vAlign w:val="bottom"/>
            <w:hideMark/>
          </w:tcPr>
          <w:p w:rsidR="00CC276D" w:rsidRPr="00CC276D" w:rsidRDefault="00CC276D" w:rsidP="00E84DD9">
            <w:pPr>
              <w:jc w:val="center"/>
              <w:rPr>
                <w:b/>
                <w:bCs/>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8879" w:type="dxa"/>
            <w:gridSpan w:val="12"/>
            <w:vMerge/>
            <w:tcBorders>
              <w:top w:val="nil"/>
              <w:left w:val="nil"/>
              <w:bottom w:val="nil"/>
              <w:right w:val="nil"/>
            </w:tcBorders>
            <w:vAlign w:val="center"/>
            <w:hideMark/>
          </w:tcPr>
          <w:p w:rsidR="00CC276D" w:rsidRPr="00CC276D" w:rsidRDefault="00CC276D" w:rsidP="00E84DD9">
            <w:pPr>
              <w:rPr>
                <w:b/>
                <w:bCs/>
                <w:sz w:val="18"/>
                <w:szCs w:val="18"/>
              </w:rPr>
            </w:pPr>
          </w:p>
        </w:tc>
      </w:tr>
      <w:tr w:rsidR="00CC276D" w:rsidRPr="00CC276D" w:rsidTr="00E84DD9">
        <w:trPr>
          <w:trHeight w:val="180"/>
        </w:trPr>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358"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567"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709"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567"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418" w:type="dxa"/>
            <w:gridSpan w:val="3"/>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134"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126"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r>
      <w:tr w:rsidR="00CC276D" w:rsidRPr="00CC276D" w:rsidTr="00E84DD9">
        <w:trPr>
          <w:gridAfter w:val="1"/>
          <w:wAfter w:w="142" w:type="dxa"/>
          <w:trHeight w:val="330"/>
        </w:trPr>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8737" w:type="dxa"/>
            <w:gridSpan w:val="11"/>
            <w:vMerge w:val="restart"/>
            <w:tcBorders>
              <w:top w:val="nil"/>
              <w:left w:val="nil"/>
              <w:bottom w:val="nil"/>
              <w:right w:val="nil"/>
            </w:tcBorders>
            <w:shd w:val="clear" w:color="auto" w:fill="auto"/>
            <w:vAlign w:val="center"/>
          </w:tcPr>
          <w:p w:rsidR="00CC276D" w:rsidRPr="00CC276D" w:rsidRDefault="00CC276D" w:rsidP="00E84DD9">
            <w:pPr>
              <w:rPr>
                <w:b/>
                <w:bCs/>
                <w:sz w:val="18"/>
                <w:szCs w:val="18"/>
              </w:rPr>
            </w:pPr>
          </w:p>
        </w:tc>
      </w:tr>
      <w:tr w:rsidR="00CC276D" w:rsidRPr="00CC276D" w:rsidTr="00E84DD9">
        <w:trPr>
          <w:gridAfter w:val="1"/>
          <w:wAfter w:w="142" w:type="dxa"/>
          <w:trHeight w:val="852"/>
        </w:trPr>
        <w:tc>
          <w:tcPr>
            <w:tcW w:w="261" w:type="dxa"/>
            <w:tcBorders>
              <w:top w:val="nil"/>
              <w:left w:val="nil"/>
              <w:bottom w:val="nil"/>
              <w:right w:val="nil"/>
            </w:tcBorders>
            <w:shd w:val="clear" w:color="auto" w:fill="auto"/>
            <w:noWrap/>
            <w:vAlign w:val="bottom"/>
            <w:hideMark/>
          </w:tcPr>
          <w:p w:rsidR="00CC276D" w:rsidRPr="00CC276D" w:rsidRDefault="00CC276D" w:rsidP="00E84DD9">
            <w:pPr>
              <w:rPr>
                <w:b/>
                <w:bCs/>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8737" w:type="dxa"/>
            <w:gridSpan w:val="11"/>
            <w:vMerge/>
            <w:tcBorders>
              <w:top w:val="nil"/>
              <w:left w:val="nil"/>
              <w:bottom w:val="nil"/>
              <w:right w:val="nil"/>
            </w:tcBorders>
            <w:vAlign w:val="center"/>
          </w:tcPr>
          <w:p w:rsidR="00CC276D" w:rsidRPr="00CC276D" w:rsidRDefault="00CC276D" w:rsidP="00E84DD9">
            <w:pPr>
              <w:rPr>
                <w:b/>
                <w:bCs/>
                <w:sz w:val="18"/>
                <w:szCs w:val="18"/>
              </w:rPr>
            </w:pPr>
          </w:p>
        </w:tc>
      </w:tr>
      <w:tr w:rsidR="00CC276D" w:rsidRPr="00CC276D" w:rsidTr="00E84DD9">
        <w:trPr>
          <w:gridAfter w:val="1"/>
          <w:wAfter w:w="142" w:type="dxa"/>
          <w:trHeight w:val="312"/>
        </w:trPr>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784" w:type="dxa"/>
            <w:gridSpan w:val="2"/>
            <w:tcBorders>
              <w:top w:val="nil"/>
              <w:left w:val="nil"/>
              <w:bottom w:val="nil"/>
              <w:right w:val="nil"/>
            </w:tcBorders>
            <w:shd w:val="clear" w:color="auto" w:fill="auto"/>
            <w:noWrap/>
            <w:vAlign w:val="bottom"/>
          </w:tcPr>
          <w:p w:rsidR="00CC276D" w:rsidRPr="00CC276D" w:rsidRDefault="00CC276D" w:rsidP="00E84DD9">
            <w:pPr>
              <w:jc w:val="right"/>
              <w:rPr>
                <w:b/>
                <w:bCs/>
                <w:sz w:val="18"/>
                <w:szCs w:val="18"/>
              </w:rPr>
            </w:pPr>
            <w:r w:rsidRPr="00CC276D">
              <w:rPr>
                <w:b/>
                <w:bCs/>
                <w:sz w:val="18"/>
                <w:szCs w:val="18"/>
              </w:rPr>
              <w:t xml:space="preserve">                     </w:t>
            </w:r>
          </w:p>
        </w:tc>
        <w:tc>
          <w:tcPr>
            <w:tcW w:w="850" w:type="dxa"/>
            <w:gridSpan w:val="2"/>
            <w:tcBorders>
              <w:top w:val="nil"/>
              <w:left w:val="nil"/>
              <w:bottom w:val="nil"/>
              <w:right w:val="nil"/>
            </w:tcBorders>
            <w:shd w:val="clear" w:color="auto" w:fill="auto"/>
            <w:noWrap/>
            <w:vAlign w:val="bottom"/>
          </w:tcPr>
          <w:p w:rsidR="00CC276D" w:rsidRPr="00CC276D" w:rsidRDefault="00CC276D" w:rsidP="00E84DD9">
            <w:pPr>
              <w:rPr>
                <w:b/>
                <w:bCs/>
                <w:sz w:val="18"/>
                <w:szCs w:val="18"/>
              </w:rPr>
            </w:pPr>
          </w:p>
        </w:tc>
        <w:tc>
          <w:tcPr>
            <w:tcW w:w="709"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134"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709"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551" w:type="dxa"/>
            <w:gridSpan w:val="2"/>
            <w:tcBorders>
              <w:top w:val="nil"/>
              <w:left w:val="nil"/>
              <w:bottom w:val="nil"/>
              <w:right w:val="nil"/>
            </w:tcBorders>
            <w:shd w:val="clear" w:color="auto" w:fill="auto"/>
            <w:noWrap/>
            <w:vAlign w:val="bottom"/>
          </w:tcPr>
          <w:p w:rsidR="00CC276D" w:rsidRPr="00CC276D" w:rsidRDefault="00CC276D" w:rsidP="00E84DD9">
            <w:pPr>
              <w:rPr>
                <w:sz w:val="18"/>
                <w:szCs w:val="18"/>
              </w:rPr>
            </w:pPr>
            <w:r w:rsidRPr="00CC276D">
              <w:rPr>
                <w:sz w:val="18"/>
                <w:szCs w:val="18"/>
              </w:rPr>
              <w:t xml:space="preserve">          </w:t>
            </w:r>
            <w:proofErr w:type="gramStart"/>
            <w:r w:rsidRPr="00CC276D">
              <w:rPr>
                <w:b/>
                <w:bCs/>
                <w:color w:val="595959"/>
                <w:sz w:val="18"/>
                <w:szCs w:val="18"/>
              </w:rPr>
              <w:t>Единица</w:t>
            </w:r>
            <w:r w:rsidRPr="00CC276D">
              <w:rPr>
                <w:b/>
                <w:bCs/>
                <w:color w:val="808080"/>
                <w:sz w:val="18"/>
                <w:szCs w:val="18"/>
              </w:rPr>
              <w:t xml:space="preserve">  </w:t>
            </w:r>
            <w:proofErr w:type="spellStart"/>
            <w:r w:rsidRPr="00CC276D">
              <w:rPr>
                <w:b/>
                <w:bCs/>
                <w:color w:val="808080"/>
                <w:sz w:val="18"/>
                <w:szCs w:val="18"/>
              </w:rPr>
              <w:t>измерения</w:t>
            </w:r>
            <w:proofErr w:type="gramEnd"/>
            <w:r w:rsidRPr="00CC276D">
              <w:rPr>
                <w:b/>
                <w:bCs/>
                <w:color w:val="808080"/>
                <w:sz w:val="18"/>
                <w:szCs w:val="18"/>
              </w:rPr>
              <w:t>:тыс.руб</w:t>
            </w:r>
            <w:proofErr w:type="spellEnd"/>
          </w:p>
        </w:tc>
      </w:tr>
      <w:tr w:rsidR="00CC276D" w:rsidRPr="00CC276D" w:rsidTr="00E84DD9">
        <w:trPr>
          <w:gridAfter w:val="1"/>
          <w:wAfter w:w="142"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784" w:type="dxa"/>
            <w:gridSpan w:val="2"/>
            <w:tcBorders>
              <w:top w:val="single" w:sz="8" w:space="0" w:color="auto"/>
              <w:left w:val="nil"/>
              <w:bottom w:val="single" w:sz="8" w:space="0" w:color="auto"/>
              <w:right w:val="single" w:sz="8" w:space="0" w:color="auto"/>
            </w:tcBorders>
            <w:shd w:val="clear" w:color="auto" w:fill="auto"/>
            <w:noWrap/>
            <w:vAlign w:val="center"/>
            <w:hideMark/>
          </w:tcPr>
          <w:p w:rsidR="00CC276D" w:rsidRPr="00CC276D" w:rsidRDefault="00CC276D" w:rsidP="00E84DD9">
            <w:pPr>
              <w:jc w:val="center"/>
              <w:rPr>
                <w:b/>
                <w:bCs/>
                <w:sz w:val="18"/>
                <w:szCs w:val="18"/>
              </w:rPr>
            </w:pPr>
            <w:r w:rsidRPr="00CC276D">
              <w:rPr>
                <w:b/>
                <w:bCs/>
                <w:sz w:val="18"/>
                <w:szCs w:val="18"/>
              </w:rPr>
              <w:t>Наименование</w:t>
            </w:r>
          </w:p>
        </w:tc>
        <w:tc>
          <w:tcPr>
            <w:tcW w:w="850" w:type="dxa"/>
            <w:gridSpan w:val="2"/>
            <w:tcBorders>
              <w:top w:val="single" w:sz="8" w:space="0" w:color="auto"/>
              <w:left w:val="nil"/>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РЗ</w:t>
            </w:r>
          </w:p>
        </w:tc>
        <w:tc>
          <w:tcPr>
            <w:tcW w:w="709" w:type="dxa"/>
            <w:gridSpan w:val="2"/>
            <w:tcBorders>
              <w:top w:val="single" w:sz="8" w:space="0" w:color="auto"/>
              <w:left w:val="single" w:sz="8" w:space="0" w:color="auto"/>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ПР</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ЦСР</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ВР</w:t>
            </w:r>
          </w:p>
        </w:tc>
        <w:tc>
          <w:tcPr>
            <w:tcW w:w="255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Сумма</w:t>
            </w:r>
          </w:p>
        </w:tc>
      </w:tr>
      <w:tr w:rsidR="00CC276D" w:rsidRPr="00CC276D" w:rsidTr="00E84DD9">
        <w:trPr>
          <w:gridAfter w:val="1"/>
          <w:wAfter w:w="142" w:type="dxa"/>
          <w:trHeight w:val="225"/>
        </w:trPr>
        <w:tc>
          <w:tcPr>
            <w:tcW w:w="382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ОБЩЕГОСУДАРСТВЕННЫЕ ВОПРОСЫ</w:t>
            </w:r>
          </w:p>
        </w:tc>
        <w:tc>
          <w:tcPr>
            <w:tcW w:w="850" w:type="dxa"/>
            <w:gridSpan w:val="2"/>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6 090,00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1 088,11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1 088,11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главы муниципального органа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4 917,05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4 917,05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администрации муниципальных образований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4 777,44</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4 330,16</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4 330,16</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358,28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358,28</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89,00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89,00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Решение вопросов в сфере административных правонарушений</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Передача полномочий контрольно-счетного органа </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Межбюджетные трансферты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межбюджетные трансферты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Резервные фонды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Резервный фонд администрации муниципального образования </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Резервные средства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870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Другие общегосударственные вопросы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Мероприятия в сфере общегосударственных вопросов, </w:t>
            </w:r>
            <w:r w:rsidRPr="00CC276D">
              <w:rPr>
                <w:b/>
                <w:bCs/>
                <w:sz w:val="18"/>
                <w:szCs w:val="18"/>
              </w:rPr>
              <w:lastRenderedPageBreak/>
              <w:t>осуществляемые органами местного самоуправления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lastRenderedPageBreak/>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ОБОРОНА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Мобилизационная и вневойсковая подготовка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165,52</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165,52</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БЕЗОПАСНОСТЬ И ПРАВООХРАНИТЕЛЬНАЯ ДЕЯТЕЛЬНОСТЬ</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73,30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Гражданская оборона</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Мероприятия по предупреждению и ликвидации чрезвычайных ситуаций, стихийных бедствий и их последствий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первичных мер пожарной безопасности в границах населённых пунктов поселений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ЭКОНОМИКА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Дорожное хозяйство (дорожные фонды)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 xml:space="preserve">Средства дорожного фонда </w:t>
            </w:r>
            <w:proofErr w:type="spellStart"/>
            <w:r w:rsidRPr="00CC276D">
              <w:rPr>
                <w:b/>
                <w:bCs/>
                <w:sz w:val="18"/>
                <w:szCs w:val="18"/>
              </w:rPr>
              <w:t>Чановского</w:t>
            </w:r>
            <w:proofErr w:type="spellEnd"/>
            <w:r w:rsidRPr="00CC276D">
              <w:rPr>
                <w:b/>
                <w:bCs/>
                <w:sz w:val="18"/>
                <w:szCs w:val="18"/>
              </w:rPr>
              <w:t xml:space="preserve"> района, развитие автомобильных дорог муниципального значения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ЖИЛИЩНО-КОММУНАЛЬНОЕ ХОЗЯЙСТВО</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Благоустройство</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Освещение улиц и установка указателей с </w:t>
            </w:r>
            <w:proofErr w:type="spellStart"/>
            <w:r w:rsidRPr="00CC276D">
              <w:rPr>
                <w:b/>
                <w:bCs/>
                <w:sz w:val="18"/>
                <w:szCs w:val="18"/>
              </w:rPr>
              <w:t>назваваниями</w:t>
            </w:r>
            <w:proofErr w:type="spellEnd"/>
            <w:r w:rsidRPr="00CC276D">
              <w:rPr>
                <w:b/>
                <w:bCs/>
                <w:sz w:val="18"/>
                <w:szCs w:val="18"/>
              </w:rPr>
              <w:t xml:space="preserve"> улиц и номерами домов на территории муниципальных образований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Благоустройство территорий поселений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КУЛЬТУРА, КИНЕМАТОГРАФИЯ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Культура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обеспечение деятельности домов культуры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1 404,60</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казенных учреждений</w:t>
            </w:r>
          </w:p>
        </w:tc>
        <w:tc>
          <w:tcPr>
            <w:tcW w:w="850"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959,34</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959,34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102,30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102,30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Ремонт объектов социально-культурной сферы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Обеспечение сбалансированности местных бюджетов</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5 709,32</w:t>
            </w:r>
          </w:p>
        </w:tc>
      </w:tr>
      <w:tr w:rsidR="00CC276D" w:rsidRPr="00CC276D" w:rsidTr="00E84DD9">
        <w:trPr>
          <w:gridAfter w:val="1"/>
          <w:wAfter w:w="142" w:type="dxa"/>
          <w:trHeight w:val="589"/>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3 772,54</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казенных учреждений</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3 772,54</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1 936,78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1 936,78</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Капитальный </w:t>
            </w:r>
            <w:proofErr w:type="gramStart"/>
            <w:r w:rsidRPr="00CC276D">
              <w:rPr>
                <w:b/>
                <w:bCs/>
                <w:sz w:val="18"/>
                <w:szCs w:val="18"/>
              </w:rPr>
              <w:t>ремонт  муниципальных</w:t>
            </w:r>
            <w:proofErr w:type="gramEnd"/>
            <w:r w:rsidRPr="00CC276D">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r>
      <w:tr w:rsidR="00CC276D" w:rsidRPr="00CC276D" w:rsidTr="00E84DD9">
        <w:trPr>
          <w:gridAfter w:val="1"/>
          <w:wAfter w:w="142" w:type="dxa"/>
          <w:trHeight w:val="398"/>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СОЦИАЛЬНАЯ ПОЛИТИКА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Пенсионное обеспечение</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Доплаты к пенсиям муниципальных служащих </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Социальное обеспечение и иные выплаты населению</w:t>
            </w:r>
          </w:p>
        </w:tc>
        <w:tc>
          <w:tcPr>
            <w:tcW w:w="850"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382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Публичные нормативные социальные выплаты гражданам</w:t>
            </w:r>
          </w:p>
        </w:tc>
        <w:tc>
          <w:tcPr>
            <w:tcW w:w="850" w:type="dxa"/>
            <w:gridSpan w:val="2"/>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gridSpan w:val="2"/>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709" w:type="dxa"/>
            <w:gridSpan w:val="2"/>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310</w:t>
            </w:r>
          </w:p>
        </w:tc>
        <w:tc>
          <w:tcPr>
            <w:tcW w:w="2551" w:type="dxa"/>
            <w:gridSpan w:val="2"/>
            <w:tcBorders>
              <w:top w:val="nil"/>
              <w:left w:val="single" w:sz="4" w:space="0" w:color="auto"/>
              <w:bottom w:val="single" w:sz="8"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r>
      <w:tr w:rsidR="00CC276D" w:rsidRPr="00CC276D" w:rsidTr="00E84DD9">
        <w:trPr>
          <w:gridAfter w:val="1"/>
          <w:wAfter w:w="142" w:type="dxa"/>
          <w:trHeight w:val="225"/>
        </w:trPr>
        <w:tc>
          <w:tcPr>
            <w:tcW w:w="5387" w:type="dxa"/>
            <w:gridSpan w:val="10"/>
            <w:tcBorders>
              <w:top w:val="nil"/>
              <w:left w:val="single" w:sz="8" w:space="0" w:color="auto"/>
              <w:bottom w:val="single" w:sz="8" w:space="0" w:color="auto"/>
              <w:right w:val="single" w:sz="8" w:space="0" w:color="000000"/>
            </w:tcBorders>
            <w:shd w:val="clear" w:color="auto" w:fill="auto"/>
            <w:noWrap/>
            <w:vAlign w:val="center"/>
            <w:hideMark/>
          </w:tcPr>
          <w:p w:rsidR="00CC276D" w:rsidRPr="00CC276D" w:rsidRDefault="00CC276D" w:rsidP="00E84DD9">
            <w:pPr>
              <w:rPr>
                <w:b/>
                <w:bCs/>
                <w:sz w:val="18"/>
                <w:szCs w:val="18"/>
              </w:rPr>
            </w:pPr>
            <w:r w:rsidRPr="00CC276D">
              <w:rPr>
                <w:b/>
                <w:bCs/>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 </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 </w:t>
            </w:r>
          </w:p>
        </w:tc>
        <w:tc>
          <w:tcPr>
            <w:tcW w:w="2551" w:type="dxa"/>
            <w:gridSpan w:val="2"/>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33 040,23 </w:t>
            </w:r>
          </w:p>
        </w:tc>
      </w:tr>
    </w:tbl>
    <w:p w:rsidR="00CC276D" w:rsidRPr="00CC276D" w:rsidRDefault="00CC276D" w:rsidP="00CC276D">
      <w:pPr>
        <w:tabs>
          <w:tab w:val="left" w:pos="5103"/>
        </w:tabs>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r w:rsidRPr="00CC276D">
        <w:rPr>
          <w:sz w:val="18"/>
          <w:szCs w:val="18"/>
        </w:rPr>
        <w:t>Приложение 2</w:t>
      </w:r>
    </w:p>
    <w:p w:rsidR="00CC276D" w:rsidRPr="00CC276D" w:rsidRDefault="00CC276D" w:rsidP="00CC276D">
      <w:pPr>
        <w:jc w:val="right"/>
        <w:rPr>
          <w:sz w:val="18"/>
          <w:szCs w:val="18"/>
        </w:rPr>
      </w:pPr>
      <w:r w:rsidRPr="00CC276D">
        <w:rPr>
          <w:sz w:val="18"/>
          <w:szCs w:val="18"/>
        </w:rPr>
        <w:t>к решению 68-й сессии Совета депутатов</w:t>
      </w:r>
    </w:p>
    <w:p w:rsidR="00CC276D" w:rsidRPr="00CC276D" w:rsidRDefault="00CC276D" w:rsidP="00CC276D">
      <w:pPr>
        <w:jc w:val="right"/>
        <w:rPr>
          <w:sz w:val="18"/>
          <w:szCs w:val="18"/>
        </w:rPr>
      </w:pPr>
      <w:r w:rsidRPr="00CC276D">
        <w:rPr>
          <w:sz w:val="18"/>
          <w:szCs w:val="18"/>
        </w:rPr>
        <w:t xml:space="preserve"> </w:t>
      </w:r>
      <w:proofErr w:type="spellStart"/>
      <w:r w:rsidRPr="00CC276D">
        <w:rPr>
          <w:sz w:val="18"/>
          <w:szCs w:val="18"/>
        </w:rPr>
        <w:t>Блюдчанского</w:t>
      </w:r>
      <w:proofErr w:type="spellEnd"/>
      <w:r w:rsidRPr="00CC276D">
        <w:rPr>
          <w:sz w:val="18"/>
          <w:szCs w:val="18"/>
        </w:rPr>
        <w:t xml:space="preserve"> сельсовета от 27.05.2024 </w:t>
      </w:r>
      <w:proofErr w:type="gramStart"/>
      <w:r w:rsidRPr="00CC276D">
        <w:rPr>
          <w:sz w:val="18"/>
          <w:szCs w:val="18"/>
        </w:rPr>
        <w:t>года  №</w:t>
      </w:r>
      <w:proofErr w:type="gramEnd"/>
      <w:r w:rsidRPr="00CC276D">
        <w:rPr>
          <w:sz w:val="18"/>
          <w:szCs w:val="18"/>
        </w:rPr>
        <w:t xml:space="preserve"> 196 </w:t>
      </w:r>
    </w:p>
    <w:p w:rsidR="00CC276D" w:rsidRPr="00CC276D" w:rsidRDefault="00CC276D" w:rsidP="00CC276D">
      <w:pPr>
        <w:jc w:val="right"/>
        <w:rPr>
          <w:sz w:val="18"/>
          <w:szCs w:val="18"/>
        </w:rPr>
      </w:pPr>
      <w:r w:rsidRPr="00CC276D">
        <w:rPr>
          <w:sz w:val="18"/>
          <w:szCs w:val="18"/>
        </w:rPr>
        <w:t xml:space="preserve">«О бюджете </w:t>
      </w:r>
      <w:proofErr w:type="spellStart"/>
      <w:r w:rsidRPr="00CC276D">
        <w:rPr>
          <w:sz w:val="18"/>
          <w:szCs w:val="18"/>
        </w:rPr>
        <w:t>Блюдчанского</w:t>
      </w:r>
      <w:proofErr w:type="spellEnd"/>
      <w:r w:rsidRPr="00CC276D">
        <w:rPr>
          <w:sz w:val="18"/>
          <w:szCs w:val="18"/>
        </w:rPr>
        <w:t xml:space="preserve"> сельсовета </w:t>
      </w: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CC276D">
      <w:pPr>
        <w:jc w:val="right"/>
        <w:rPr>
          <w:sz w:val="18"/>
          <w:szCs w:val="18"/>
        </w:rPr>
      </w:pPr>
      <w:r w:rsidRPr="00CC276D">
        <w:rPr>
          <w:sz w:val="18"/>
          <w:szCs w:val="18"/>
        </w:rPr>
        <w:t xml:space="preserve">Новосибирской области на 2024 год и плановый </w:t>
      </w:r>
    </w:p>
    <w:p w:rsidR="00CC276D" w:rsidRPr="00CC276D" w:rsidRDefault="00CC276D" w:rsidP="00CC276D">
      <w:pPr>
        <w:jc w:val="right"/>
        <w:rPr>
          <w:sz w:val="18"/>
          <w:szCs w:val="18"/>
        </w:rPr>
      </w:pPr>
      <w:r w:rsidRPr="00CC276D">
        <w:rPr>
          <w:sz w:val="18"/>
          <w:szCs w:val="18"/>
        </w:rPr>
        <w:t xml:space="preserve">период 2025 и 2026 годов» </w:t>
      </w:r>
    </w:p>
    <w:p w:rsidR="00CC276D" w:rsidRPr="00CC276D" w:rsidRDefault="00CC276D" w:rsidP="00CC276D">
      <w:pPr>
        <w:jc w:val="right"/>
        <w:rPr>
          <w:sz w:val="18"/>
          <w:szCs w:val="18"/>
        </w:rPr>
      </w:pPr>
    </w:p>
    <w:tbl>
      <w:tblPr>
        <w:tblW w:w="11792" w:type="dxa"/>
        <w:tblInd w:w="-284" w:type="dxa"/>
        <w:tblLayout w:type="fixed"/>
        <w:tblLook w:val="04A0" w:firstRow="1" w:lastRow="0" w:firstColumn="1" w:lastColumn="0" w:noHBand="0" w:noVBand="1"/>
      </w:tblPr>
      <w:tblGrid>
        <w:gridCol w:w="284"/>
        <w:gridCol w:w="261"/>
        <w:gridCol w:w="261"/>
        <w:gridCol w:w="261"/>
        <w:gridCol w:w="261"/>
        <w:gridCol w:w="1506"/>
        <w:gridCol w:w="261"/>
        <w:gridCol w:w="261"/>
        <w:gridCol w:w="756"/>
        <w:gridCol w:w="445"/>
        <w:gridCol w:w="634"/>
        <w:gridCol w:w="338"/>
        <w:gridCol w:w="567"/>
        <w:gridCol w:w="10"/>
        <w:gridCol w:w="236"/>
        <w:gridCol w:w="236"/>
        <w:gridCol w:w="227"/>
        <w:gridCol w:w="709"/>
        <w:gridCol w:w="250"/>
        <w:gridCol w:w="884"/>
        <w:gridCol w:w="567"/>
        <w:gridCol w:w="228"/>
        <w:gridCol w:w="109"/>
        <w:gridCol w:w="797"/>
        <w:gridCol w:w="466"/>
        <w:gridCol w:w="741"/>
        <w:gridCol w:w="236"/>
      </w:tblGrid>
      <w:tr w:rsidR="00CC276D" w:rsidRPr="00CC276D" w:rsidTr="00E84DD9">
        <w:trPr>
          <w:gridBefore w:val="1"/>
          <w:gridAfter w:val="5"/>
          <w:wBefore w:w="284" w:type="dxa"/>
          <w:wAfter w:w="2349" w:type="dxa"/>
          <w:trHeight w:val="300"/>
        </w:trPr>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8115" w:type="dxa"/>
            <w:gridSpan w:val="17"/>
            <w:vMerge w:val="restart"/>
            <w:tcBorders>
              <w:top w:val="nil"/>
              <w:left w:val="nil"/>
              <w:bottom w:val="nil"/>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 xml:space="preserve">Ведомственная структура расходов бюджета </w:t>
            </w:r>
            <w:proofErr w:type="spellStart"/>
            <w:r w:rsidRPr="00CC276D">
              <w:rPr>
                <w:b/>
                <w:bCs/>
                <w:sz w:val="18"/>
                <w:szCs w:val="18"/>
              </w:rPr>
              <w:t>Блюдчанский</w:t>
            </w:r>
            <w:proofErr w:type="spellEnd"/>
            <w:r w:rsidRPr="00CC276D">
              <w:rPr>
                <w:b/>
                <w:bCs/>
                <w:sz w:val="18"/>
                <w:szCs w:val="18"/>
              </w:rPr>
              <w:t xml:space="preserve"> сельсовет </w:t>
            </w:r>
            <w:proofErr w:type="spellStart"/>
            <w:r w:rsidRPr="00CC276D">
              <w:rPr>
                <w:b/>
                <w:bCs/>
                <w:sz w:val="18"/>
                <w:szCs w:val="18"/>
              </w:rPr>
              <w:t>Чановского</w:t>
            </w:r>
            <w:proofErr w:type="spellEnd"/>
            <w:r w:rsidRPr="00CC276D">
              <w:rPr>
                <w:b/>
                <w:bCs/>
                <w:sz w:val="18"/>
                <w:szCs w:val="18"/>
              </w:rPr>
              <w:t xml:space="preserve"> района Новосибирской области на 2024 год</w:t>
            </w:r>
          </w:p>
        </w:tc>
      </w:tr>
      <w:tr w:rsidR="00CC276D" w:rsidRPr="00CC276D" w:rsidTr="00E84DD9">
        <w:trPr>
          <w:gridBefore w:val="1"/>
          <w:gridAfter w:val="5"/>
          <w:wBefore w:w="284" w:type="dxa"/>
          <w:wAfter w:w="2349" w:type="dxa"/>
          <w:trHeight w:val="300"/>
        </w:trPr>
        <w:tc>
          <w:tcPr>
            <w:tcW w:w="261" w:type="dxa"/>
            <w:tcBorders>
              <w:top w:val="nil"/>
              <w:left w:val="nil"/>
              <w:bottom w:val="nil"/>
              <w:right w:val="nil"/>
            </w:tcBorders>
            <w:shd w:val="clear" w:color="auto" w:fill="auto"/>
            <w:noWrap/>
            <w:vAlign w:val="center"/>
            <w:hideMark/>
          </w:tcPr>
          <w:p w:rsidR="00CC276D" w:rsidRPr="00CC276D" w:rsidRDefault="00CC276D"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center"/>
            <w:hideMark/>
          </w:tcPr>
          <w:p w:rsidR="00CC276D" w:rsidRPr="00CC276D" w:rsidRDefault="00CC276D" w:rsidP="00E84DD9">
            <w:pPr>
              <w:rPr>
                <w:sz w:val="18"/>
                <w:szCs w:val="18"/>
              </w:rPr>
            </w:pPr>
          </w:p>
        </w:tc>
        <w:tc>
          <w:tcPr>
            <w:tcW w:w="8115" w:type="dxa"/>
            <w:gridSpan w:val="17"/>
            <w:vMerge/>
            <w:tcBorders>
              <w:top w:val="nil"/>
              <w:left w:val="nil"/>
              <w:bottom w:val="nil"/>
              <w:right w:val="nil"/>
            </w:tcBorders>
            <w:vAlign w:val="center"/>
            <w:hideMark/>
          </w:tcPr>
          <w:p w:rsidR="00CC276D" w:rsidRPr="00CC276D" w:rsidRDefault="00CC276D" w:rsidP="00E84DD9">
            <w:pPr>
              <w:rPr>
                <w:b/>
                <w:bCs/>
                <w:sz w:val="18"/>
                <w:szCs w:val="18"/>
              </w:rPr>
            </w:pPr>
          </w:p>
        </w:tc>
      </w:tr>
      <w:tr w:rsidR="00CC276D" w:rsidRPr="00CC276D" w:rsidTr="00E84DD9">
        <w:trPr>
          <w:gridBefore w:val="1"/>
          <w:gridAfter w:val="4"/>
          <w:wBefore w:w="284" w:type="dxa"/>
          <w:wAfter w:w="2240" w:type="dxa"/>
          <w:trHeight w:val="255"/>
        </w:trPr>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784" w:type="dxa"/>
            <w:gridSpan w:val="4"/>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079" w:type="dxa"/>
            <w:gridSpan w:val="2"/>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915" w:type="dxa"/>
            <w:gridSpan w:val="3"/>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36"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236" w:type="dxa"/>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186" w:type="dxa"/>
            <w:gridSpan w:val="3"/>
            <w:tcBorders>
              <w:top w:val="nil"/>
              <w:left w:val="nil"/>
              <w:bottom w:val="nil"/>
              <w:right w:val="nil"/>
            </w:tcBorders>
            <w:shd w:val="clear" w:color="auto" w:fill="auto"/>
            <w:noWrap/>
            <w:vAlign w:val="bottom"/>
            <w:hideMark/>
          </w:tcPr>
          <w:p w:rsidR="00CC276D" w:rsidRPr="00CC276D" w:rsidRDefault="00CC276D" w:rsidP="00E84DD9">
            <w:pPr>
              <w:rPr>
                <w:sz w:val="18"/>
                <w:szCs w:val="18"/>
              </w:rPr>
            </w:pPr>
          </w:p>
        </w:tc>
        <w:tc>
          <w:tcPr>
            <w:tcW w:w="1788" w:type="dxa"/>
            <w:gridSpan w:val="4"/>
            <w:tcBorders>
              <w:top w:val="nil"/>
              <w:left w:val="nil"/>
              <w:bottom w:val="nil"/>
              <w:right w:val="nil"/>
            </w:tcBorders>
            <w:shd w:val="clear" w:color="auto" w:fill="auto"/>
            <w:vAlign w:val="bottom"/>
            <w:hideMark/>
          </w:tcPr>
          <w:p w:rsidR="00CC276D" w:rsidRPr="00CC276D" w:rsidRDefault="00CC276D" w:rsidP="00E84DD9">
            <w:pPr>
              <w:rPr>
                <w:sz w:val="18"/>
                <w:szCs w:val="18"/>
              </w:rPr>
            </w:pPr>
          </w:p>
        </w:tc>
      </w:tr>
      <w:tr w:rsidR="00CC276D" w:rsidRPr="00CC276D" w:rsidTr="00E84DD9">
        <w:trPr>
          <w:gridBefore w:val="1"/>
          <w:gridAfter w:val="4"/>
          <w:wBefore w:w="284" w:type="dxa"/>
          <w:wAfter w:w="2240" w:type="dxa"/>
          <w:trHeight w:val="270"/>
        </w:trPr>
        <w:tc>
          <w:tcPr>
            <w:tcW w:w="261" w:type="dxa"/>
            <w:tcBorders>
              <w:top w:val="nil"/>
              <w:left w:val="nil"/>
              <w:bottom w:val="nil"/>
              <w:right w:val="nil"/>
            </w:tcBorders>
            <w:shd w:val="clear" w:color="auto" w:fill="auto"/>
            <w:vAlign w:val="bottom"/>
            <w:hideMark/>
          </w:tcPr>
          <w:p w:rsidR="00CC276D" w:rsidRPr="00CC276D" w:rsidRDefault="00CC276D" w:rsidP="00E84DD9">
            <w:pPr>
              <w:jc w:val="right"/>
              <w:rPr>
                <w:sz w:val="18"/>
                <w:szCs w:val="18"/>
              </w:rPr>
            </w:pPr>
          </w:p>
        </w:tc>
        <w:tc>
          <w:tcPr>
            <w:tcW w:w="261"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784" w:type="dxa"/>
            <w:gridSpan w:val="4"/>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079" w:type="dxa"/>
            <w:gridSpan w:val="2"/>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915" w:type="dxa"/>
            <w:gridSpan w:val="3"/>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36"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36"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186" w:type="dxa"/>
            <w:gridSpan w:val="3"/>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788" w:type="dxa"/>
            <w:gridSpan w:val="4"/>
            <w:tcBorders>
              <w:top w:val="nil"/>
              <w:left w:val="nil"/>
              <w:bottom w:val="single" w:sz="8" w:space="0" w:color="auto"/>
              <w:right w:val="nil"/>
            </w:tcBorders>
            <w:shd w:val="clear" w:color="auto" w:fill="auto"/>
            <w:vAlign w:val="bottom"/>
            <w:hideMark/>
          </w:tcPr>
          <w:p w:rsidR="00CC276D" w:rsidRPr="00CC276D" w:rsidRDefault="00CC276D" w:rsidP="00E84DD9">
            <w:pPr>
              <w:rPr>
                <w:sz w:val="18"/>
                <w:szCs w:val="18"/>
              </w:rPr>
            </w:pPr>
            <w:r w:rsidRPr="00CC276D">
              <w:rPr>
                <w:sz w:val="18"/>
                <w:szCs w:val="18"/>
              </w:rPr>
              <w:t xml:space="preserve">                                       (тыс. руб.)</w:t>
            </w:r>
          </w:p>
        </w:tc>
      </w:tr>
      <w:tr w:rsidR="00CC276D" w:rsidRPr="00CC276D" w:rsidTr="00E84DD9">
        <w:trPr>
          <w:gridAfter w:val="2"/>
          <w:wAfter w:w="977" w:type="dxa"/>
          <w:trHeight w:val="270"/>
        </w:trPr>
        <w:tc>
          <w:tcPr>
            <w:tcW w:w="2834" w:type="dxa"/>
            <w:gridSpan w:val="6"/>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261"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201" w:type="dxa"/>
            <w:gridSpan w:val="2"/>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972" w:type="dxa"/>
            <w:gridSpan w:val="2"/>
            <w:tcBorders>
              <w:top w:val="nil"/>
              <w:left w:val="nil"/>
              <w:bottom w:val="nil"/>
              <w:right w:val="nil"/>
            </w:tcBorders>
            <w:shd w:val="clear" w:color="auto" w:fill="auto"/>
            <w:vAlign w:val="bottom"/>
          </w:tcPr>
          <w:p w:rsidR="00CC276D" w:rsidRPr="00CC276D" w:rsidRDefault="00CC276D" w:rsidP="00E84DD9">
            <w:pPr>
              <w:rPr>
                <w:sz w:val="18"/>
                <w:szCs w:val="18"/>
              </w:rPr>
            </w:pPr>
          </w:p>
        </w:tc>
        <w:tc>
          <w:tcPr>
            <w:tcW w:w="567" w:type="dxa"/>
            <w:tcBorders>
              <w:top w:val="nil"/>
              <w:left w:val="nil"/>
              <w:bottom w:val="nil"/>
              <w:right w:val="nil"/>
            </w:tcBorders>
            <w:shd w:val="clear" w:color="auto" w:fill="auto"/>
            <w:vAlign w:val="bottom"/>
          </w:tcPr>
          <w:p w:rsidR="00CC276D" w:rsidRPr="00CC276D" w:rsidRDefault="00CC276D" w:rsidP="00E84DD9">
            <w:pPr>
              <w:rPr>
                <w:sz w:val="18"/>
                <w:szCs w:val="18"/>
              </w:rPr>
            </w:pPr>
          </w:p>
        </w:tc>
        <w:tc>
          <w:tcPr>
            <w:tcW w:w="709" w:type="dxa"/>
            <w:gridSpan w:val="4"/>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709"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134" w:type="dxa"/>
            <w:gridSpan w:val="2"/>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567" w:type="dxa"/>
            <w:tcBorders>
              <w:top w:val="nil"/>
              <w:left w:val="nil"/>
              <w:bottom w:val="nil"/>
              <w:right w:val="nil"/>
            </w:tcBorders>
            <w:shd w:val="clear" w:color="auto" w:fill="auto"/>
            <w:vAlign w:val="bottom"/>
            <w:hideMark/>
          </w:tcPr>
          <w:p w:rsidR="00CC276D" w:rsidRPr="00CC276D" w:rsidRDefault="00CC276D" w:rsidP="00E84DD9">
            <w:pPr>
              <w:rPr>
                <w:sz w:val="18"/>
                <w:szCs w:val="18"/>
              </w:rPr>
            </w:pPr>
          </w:p>
        </w:tc>
        <w:tc>
          <w:tcPr>
            <w:tcW w:w="1134" w:type="dxa"/>
            <w:gridSpan w:val="3"/>
            <w:tcBorders>
              <w:top w:val="nil"/>
              <w:left w:val="nil"/>
              <w:bottom w:val="single" w:sz="8" w:space="0" w:color="auto"/>
              <w:right w:val="nil"/>
            </w:tcBorders>
            <w:shd w:val="clear" w:color="auto" w:fill="auto"/>
            <w:vAlign w:val="bottom"/>
            <w:hideMark/>
          </w:tcPr>
          <w:p w:rsidR="00CC276D" w:rsidRPr="00CC276D" w:rsidRDefault="00CC276D" w:rsidP="00E84DD9">
            <w:pPr>
              <w:jc w:val="right"/>
              <w:rPr>
                <w:sz w:val="18"/>
                <w:szCs w:val="18"/>
              </w:rPr>
            </w:pPr>
            <w:r w:rsidRPr="00CC276D">
              <w:rPr>
                <w:sz w:val="18"/>
                <w:szCs w:val="18"/>
              </w:rPr>
              <w:t> </w:t>
            </w:r>
          </w:p>
        </w:tc>
        <w:tc>
          <w:tcPr>
            <w:tcW w:w="466" w:type="dxa"/>
            <w:tcBorders>
              <w:top w:val="nil"/>
              <w:left w:val="nil"/>
              <w:bottom w:val="nil"/>
              <w:right w:val="nil"/>
            </w:tcBorders>
            <w:shd w:val="clear" w:color="auto" w:fill="auto"/>
            <w:noWrap/>
            <w:vAlign w:val="bottom"/>
            <w:hideMark/>
          </w:tcPr>
          <w:p w:rsidR="00CC276D" w:rsidRPr="00CC276D" w:rsidRDefault="00CC276D" w:rsidP="00E84DD9">
            <w:pPr>
              <w:jc w:val="right"/>
              <w:rPr>
                <w:sz w:val="18"/>
                <w:szCs w:val="18"/>
              </w:rPr>
            </w:pPr>
          </w:p>
        </w:tc>
      </w:tr>
      <w:tr w:rsidR="00CC276D" w:rsidRPr="00CC276D" w:rsidTr="00E84DD9">
        <w:trPr>
          <w:gridAfter w:val="2"/>
          <w:wAfter w:w="977" w:type="dxa"/>
          <w:trHeight w:val="225"/>
        </w:trPr>
        <w:tc>
          <w:tcPr>
            <w:tcW w:w="2834" w:type="dxa"/>
            <w:gridSpan w:val="6"/>
            <w:tcBorders>
              <w:top w:val="single" w:sz="8" w:space="0" w:color="auto"/>
              <w:left w:val="single" w:sz="8" w:space="0" w:color="auto"/>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1201" w:type="dxa"/>
            <w:gridSpan w:val="2"/>
            <w:tcBorders>
              <w:top w:val="single" w:sz="8" w:space="0" w:color="auto"/>
              <w:left w:val="nil"/>
              <w:bottom w:val="single" w:sz="8" w:space="0" w:color="auto"/>
              <w:right w:val="nil"/>
            </w:tcBorders>
            <w:shd w:val="clear" w:color="auto" w:fill="auto"/>
            <w:noWrap/>
            <w:vAlign w:val="center"/>
            <w:hideMark/>
          </w:tcPr>
          <w:p w:rsidR="00CC276D" w:rsidRPr="00CC276D" w:rsidRDefault="00CC276D" w:rsidP="00E84DD9">
            <w:pPr>
              <w:rPr>
                <w:b/>
                <w:bCs/>
                <w:sz w:val="18"/>
                <w:szCs w:val="18"/>
              </w:rPr>
            </w:pPr>
            <w:r w:rsidRPr="00CC276D">
              <w:rPr>
                <w:b/>
                <w:bCs/>
                <w:sz w:val="18"/>
                <w:szCs w:val="18"/>
              </w:rPr>
              <w:t> </w:t>
            </w:r>
          </w:p>
        </w:tc>
        <w:tc>
          <w:tcPr>
            <w:tcW w:w="972" w:type="dxa"/>
            <w:gridSpan w:val="2"/>
            <w:tcBorders>
              <w:top w:val="single" w:sz="8" w:space="0" w:color="auto"/>
              <w:left w:val="nil"/>
              <w:bottom w:val="single" w:sz="8" w:space="0" w:color="auto"/>
              <w:right w:val="single" w:sz="8" w:space="0" w:color="auto"/>
            </w:tcBorders>
            <w:shd w:val="clear" w:color="auto" w:fill="auto"/>
            <w:noWrap/>
            <w:vAlign w:val="center"/>
            <w:hideMark/>
          </w:tcPr>
          <w:p w:rsidR="00CC276D" w:rsidRPr="00CC276D" w:rsidRDefault="00CC276D" w:rsidP="00E84DD9">
            <w:pPr>
              <w:jc w:val="center"/>
              <w:rPr>
                <w:b/>
                <w:bCs/>
                <w:sz w:val="18"/>
                <w:szCs w:val="18"/>
              </w:rPr>
            </w:pPr>
            <w:r w:rsidRPr="00CC276D">
              <w:rPr>
                <w:b/>
                <w:bCs/>
                <w:sz w:val="18"/>
                <w:szCs w:val="18"/>
              </w:rPr>
              <w:t>Наименование</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Код главы</w:t>
            </w:r>
          </w:p>
        </w:tc>
        <w:tc>
          <w:tcPr>
            <w:tcW w:w="709" w:type="dxa"/>
            <w:gridSpan w:val="4"/>
            <w:tcBorders>
              <w:top w:val="single" w:sz="8" w:space="0" w:color="auto"/>
              <w:left w:val="nil"/>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РЗ</w:t>
            </w:r>
          </w:p>
        </w:tc>
        <w:tc>
          <w:tcPr>
            <w:tcW w:w="709" w:type="dxa"/>
            <w:tcBorders>
              <w:top w:val="single" w:sz="8" w:space="0" w:color="auto"/>
              <w:left w:val="single" w:sz="8" w:space="0" w:color="auto"/>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ПР</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ЦСР</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ВР</w:t>
            </w:r>
          </w:p>
        </w:tc>
        <w:tc>
          <w:tcPr>
            <w:tcW w:w="113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CC276D" w:rsidRPr="00CC276D" w:rsidRDefault="00CC276D" w:rsidP="00E84DD9">
            <w:pPr>
              <w:jc w:val="center"/>
              <w:rPr>
                <w:b/>
                <w:bCs/>
                <w:sz w:val="18"/>
                <w:szCs w:val="18"/>
              </w:rPr>
            </w:pPr>
            <w:r w:rsidRPr="00CC276D">
              <w:rPr>
                <w:b/>
                <w:bCs/>
                <w:sz w:val="18"/>
                <w:szCs w:val="18"/>
              </w:rPr>
              <w:t>Сумма</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8"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ОБЩЕГОСУДАРСТВЕННЫЕ ВОПРОСЫ</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single" w:sz="8"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6 090,00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1 088,11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1 088,11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главы муниципального органа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745,15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4 917,05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4 917,05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4 777,44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4 330,16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4 330,16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358,28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358,28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89,00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89,00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139,51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14,84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Резервные фонды</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Резервный фонд администрации муниципального образования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Резервные средства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870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ОБОРОНА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166,42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165,52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165,52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02</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73,30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Гражданская оборона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9900042070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первичных мер пожарной безопасности в границах населённых пунктов поселений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53,30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НАЦИОНАЛЬНАЯ ЭКОНОМИКА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Средства дорожного фонда </w:t>
            </w:r>
            <w:proofErr w:type="spellStart"/>
            <w:r w:rsidRPr="00CC276D">
              <w:rPr>
                <w:b/>
                <w:bCs/>
                <w:sz w:val="18"/>
                <w:szCs w:val="18"/>
              </w:rPr>
              <w:t>Чановского</w:t>
            </w:r>
            <w:proofErr w:type="spellEnd"/>
            <w:r w:rsidRPr="00CC276D">
              <w:rPr>
                <w:b/>
                <w:bCs/>
                <w:sz w:val="18"/>
                <w:szCs w:val="18"/>
              </w:rPr>
              <w:t xml:space="preserve">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04</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1 356,75</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ЖИЛИЩНО-КОММУНАЛЬНОЕ ХОЗЯЙСТВО</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Благоустройство</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813,28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Освещение улиц и установка указателей с </w:t>
            </w:r>
            <w:proofErr w:type="spellStart"/>
            <w:r w:rsidRPr="00CC276D">
              <w:rPr>
                <w:b/>
                <w:bCs/>
                <w:sz w:val="18"/>
                <w:szCs w:val="18"/>
              </w:rPr>
              <w:t>назваваниями</w:t>
            </w:r>
            <w:proofErr w:type="spellEnd"/>
            <w:r w:rsidRPr="00CC276D">
              <w:rPr>
                <w:b/>
                <w:bCs/>
                <w:sz w:val="18"/>
                <w:szCs w:val="18"/>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9900043220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301,36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Благоустройство территорий поселений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9900048320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173,28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05</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338,64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Культура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24 293,81</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1 404,60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342,96</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959,34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959,34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102,30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850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102,30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Ремонт объектов социально-культурной сферы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1 631,09</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5 709,32</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589"/>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3 772,54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110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3 772,54</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1 936,78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1 936,78</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Капитальный </w:t>
            </w:r>
            <w:proofErr w:type="gramStart"/>
            <w:r w:rsidRPr="00CC276D">
              <w:rPr>
                <w:b/>
                <w:bCs/>
                <w:sz w:val="18"/>
                <w:szCs w:val="18"/>
              </w:rPr>
              <w:t>ремонт  муниципальных</w:t>
            </w:r>
            <w:proofErr w:type="gramEnd"/>
            <w:r w:rsidRPr="00CC276D">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398"/>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08</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9900070660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15 548,80</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СОЦИАЛЬНАЯ ПОЛИТИКА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Непрограммные направления бюджета </w:t>
            </w:r>
            <w:proofErr w:type="spellStart"/>
            <w:r w:rsidRPr="00CC276D">
              <w:rPr>
                <w:b/>
                <w:bCs/>
                <w:sz w:val="18"/>
                <w:szCs w:val="18"/>
              </w:rPr>
              <w:t>Чановского</w:t>
            </w:r>
            <w:proofErr w:type="spellEnd"/>
            <w:r w:rsidRPr="00CC276D">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 xml:space="preserve">Доплаты к пенсиям муниципальных служащих </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rPr>
                <w:b/>
                <w:bCs/>
                <w:sz w:val="18"/>
                <w:szCs w:val="18"/>
              </w:rPr>
            </w:pPr>
            <w:r w:rsidRPr="00CC276D">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567" w:type="dxa"/>
            <w:tcBorders>
              <w:top w:val="nil"/>
              <w:left w:val="single" w:sz="4" w:space="0" w:color="auto"/>
              <w:bottom w:val="single" w:sz="4"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tcBorders>
              <w:top w:val="nil"/>
              <w:left w:val="single" w:sz="4" w:space="0" w:color="auto"/>
              <w:bottom w:val="nil"/>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tc>
      </w:tr>
      <w:tr w:rsidR="00CC276D" w:rsidRPr="00CC276D" w:rsidTr="00E84DD9">
        <w:trPr>
          <w:gridAfter w:val="2"/>
          <w:wAfter w:w="977" w:type="dxa"/>
          <w:trHeight w:val="225"/>
        </w:trPr>
        <w:tc>
          <w:tcPr>
            <w:tcW w:w="5529" w:type="dxa"/>
            <w:gridSpan w:val="12"/>
            <w:tcBorders>
              <w:top w:val="single" w:sz="4" w:space="0" w:color="auto"/>
              <w:left w:val="single" w:sz="8" w:space="0" w:color="auto"/>
              <w:bottom w:val="single" w:sz="8" w:space="0" w:color="auto"/>
              <w:right w:val="single" w:sz="4" w:space="0" w:color="auto"/>
            </w:tcBorders>
            <w:shd w:val="clear" w:color="auto" w:fill="auto"/>
            <w:vAlign w:val="bottom"/>
            <w:hideMark/>
          </w:tcPr>
          <w:p w:rsidR="00CC276D" w:rsidRPr="00CC276D" w:rsidRDefault="00CC276D" w:rsidP="00E84DD9">
            <w:pPr>
              <w:rPr>
                <w:b/>
                <w:bCs/>
                <w:sz w:val="18"/>
                <w:szCs w:val="18"/>
              </w:rPr>
            </w:pPr>
            <w:r w:rsidRPr="00CC276D">
              <w:rPr>
                <w:b/>
                <w:bCs/>
                <w:sz w:val="18"/>
                <w:szCs w:val="18"/>
              </w:rPr>
              <w:t>Публичные нормативные социальные выплаты гражданам</w:t>
            </w:r>
          </w:p>
        </w:tc>
        <w:tc>
          <w:tcPr>
            <w:tcW w:w="567" w:type="dxa"/>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right"/>
              <w:rPr>
                <w:b/>
                <w:bCs/>
                <w:sz w:val="18"/>
                <w:szCs w:val="18"/>
              </w:rPr>
            </w:pPr>
            <w:r w:rsidRPr="00CC276D">
              <w:rPr>
                <w:b/>
                <w:bCs/>
                <w:sz w:val="18"/>
                <w:szCs w:val="18"/>
              </w:rPr>
              <w:t>448</w:t>
            </w:r>
          </w:p>
        </w:tc>
        <w:tc>
          <w:tcPr>
            <w:tcW w:w="709" w:type="dxa"/>
            <w:gridSpan w:val="4"/>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10</w:t>
            </w:r>
          </w:p>
        </w:tc>
        <w:tc>
          <w:tcPr>
            <w:tcW w:w="709" w:type="dxa"/>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01</w:t>
            </w:r>
          </w:p>
        </w:tc>
        <w:tc>
          <w:tcPr>
            <w:tcW w:w="1134" w:type="dxa"/>
            <w:gridSpan w:val="2"/>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9900047010</w:t>
            </w:r>
          </w:p>
        </w:tc>
        <w:tc>
          <w:tcPr>
            <w:tcW w:w="567" w:type="dxa"/>
            <w:tcBorders>
              <w:top w:val="nil"/>
              <w:left w:val="single" w:sz="4" w:space="0" w:color="auto"/>
              <w:bottom w:val="single" w:sz="8" w:space="0" w:color="auto"/>
              <w:right w:val="nil"/>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310</w:t>
            </w:r>
          </w:p>
        </w:tc>
        <w:tc>
          <w:tcPr>
            <w:tcW w:w="1134" w:type="dxa"/>
            <w:gridSpan w:val="3"/>
            <w:tcBorders>
              <w:top w:val="nil"/>
              <w:left w:val="single" w:sz="4" w:space="0" w:color="auto"/>
              <w:bottom w:val="single" w:sz="8" w:space="0" w:color="auto"/>
              <w:right w:val="single" w:sz="4" w:space="0" w:color="auto"/>
            </w:tcBorders>
            <w:shd w:val="clear" w:color="auto" w:fill="auto"/>
            <w:vAlign w:val="bottom"/>
            <w:hideMark/>
          </w:tcPr>
          <w:p w:rsidR="00CC276D" w:rsidRPr="00CC276D" w:rsidRDefault="00CC276D" w:rsidP="00E84DD9">
            <w:pPr>
              <w:jc w:val="center"/>
              <w:rPr>
                <w:b/>
                <w:bCs/>
                <w:sz w:val="18"/>
                <w:szCs w:val="18"/>
              </w:rPr>
            </w:pPr>
            <w:r w:rsidRPr="00CC276D">
              <w:rPr>
                <w:b/>
                <w:bCs/>
                <w:sz w:val="18"/>
                <w:szCs w:val="18"/>
              </w:rPr>
              <w:t>246,67</w:t>
            </w:r>
          </w:p>
        </w:tc>
        <w:tc>
          <w:tcPr>
            <w:tcW w:w="466" w:type="dxa"/>
            <w:vMerge w:val="restart"/>
            <w:tcBorders>
              <w:top w:val="nil"/>
              <w:left w:val="single" w:sz="4" w:space="0" w:color="auto"/>
              <w:right w:val="nil"/>
            </w:tcBorders>
            <w:shd w:val="clear" w:color="auto" w:fill="auto"/>
            <w:noWrap/>
            <w:vAlign w:val="bottom"/>
            <w:hideMark/>
          </w:tcPr>
          <w:p w:rsidR="00CC276D" w:rsidRPr="00CC276D" w:rsidRDefault="00CC276D" w:rsidP="00E84DD9">
            <w:pPr>
              <w:rPr>
                <w:sz w:val="18"/>
                <w:szCs w:val="18"/>
              </w:rPr>
            </w:pPr>
            <w:r w:rsidRPr="00CC276D">
              <w:rPr>
                <w:sz w:val="18"/>
                <w:szCs w:val="18"/>
              </w:rPr>
              <w:t> </w:t>
            </w:r>
          </w:p>
          <w:p w:rsidR="00CC276D" w:rsidRPr="00CC276D" w:rsidRDefault="00CC276D" w:rsidP="00E84DD9">
            <w:pPr>
              <w:jc w:val="right"/>
              <w:rPr>
                <w:sz w:val="18"/>
                <w:szCs w:val="18"/>
              </w:rPr>
            </w:pPr>
            <w:r w:rsidRPr="00CC276D">
              <w:rPr>
                <w:b/>
                <w:bCs/>
                <w:sz w:val="18"/>
                <w:szCs w:val="18"/>
              </w:rPr>
              <w:t> </w:t>
            </w:r>
          </w:p>
        </w:tc>
      </w:tr>
      <w:tr w:rsidR="00CC276D" w:rsidRPr="00CC276D" w:rsidTr="00E84DD9">
        <w:trPr>
          <w:trHeight w:val="225"/>
        </w:trPr>
        <w:tc>
          <w:tcPr>
            <w:tcW w:w="6805" w:type="dxa"/>
            <w:gridSpan w:val="17"/>
            <w:tcBorders>
              <w:top w:val="nil"/>
              <w:left w:val="single" w:sz="8" w:space="0" w:color="auto"/>
              <w:bottom w:val="single" w:sz="8" w:space="0" w:color="auto"/>
              <w:right w:val="single" w:sz="8" w:space="0" w:color="000000"/>
            </w:tcBorders>
            <w:shd w:val="clear" w:color="auto" w:fill="auto"/>
            <w:noWrap/>
            <w:vAlign w:val="center"/>
            <w:hideMark/>
          </w:tcPr>
          <w:p w:rsidR="00CC276D" w:rsidRPr="00CC276D" w:rsidRDefault="00CC276D" w:rsidP="00E84DD9">
            <w:pPr>
              <w:rPr>
                <w:b/>
                <w:bCs/>
                <w:sz w:val="18"/>
                <w:szCs w:val="18"/>
              </w:rPr>
            </w:pPr>
            <w:r w:rsidRPr="00CC276D">
              <w:rPr>
                <w:b/>
                <w:bCs/>
                <w:sz w:val="18"/>
                <w:szCs w:val="18"/>
              </w:rPr>
              <w:t>Итого:</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 </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r w:rsidRPr="00CC276D">
              <w:rPr>
                <w:b/>
                <w:bCs/>
                <w:sz w:val="18"/>
                <w:szCs w:val="18"/>
              </w:rPr>
              <w:t> </w:t>
            </w:r>
          </w:p>
        </w:tc>
        <w:tc>
          <w:tcPr>
            <w:tcW w:w="1134" w:type="dxa"/>
            <w:gridSpan w:val="3"/>
            <w:tcBorders>
              <w:top w:val="single" w:sz="4" w:space="0" w:color="auto"/>
              <w:left w:val="nil"/>
              <w:bottom w:val="single" w:sz="8" w:space="0" w:color="auto"/>
              <w:right w:val="single" w:sz="4" w:space="0" w:color="auto"/>
            </w:tcBorders>
            <w:shd w:val="clear" w:color="auto" w:fill="auto"/>
            <w:noWrap/>
            <w:vAlign w:val="center"/>
            <w:hideMark/>
          </w:tcPr>
          <w:p w:rsidR="00CC276D" w:rsidRPr="00CC276D" w:rsidRDefault="00CC276D" w:rsidP="00E84DD9">
            <w:pPr>
              <w:jc w:val="center"/>
              <w:rPr>
                <w:b/>
                <w:bCs/>
                <w:sz w:val="18"/>
                <w:szCs w:val="18"/>
              </w:rPr>
            </w:pPr>
            <w:r w:rsidRPr="00CC276D">
              <w:rPr>
                <w:b/>
                <w:bCs/>
                <w:sz w:val="18"/>
                <w:szCs w:val="18"/>
              </w:rPr>
              <w:t>33040,23</w:t>
            </w:r>
          </w:p>
        </w:tc>
        <w:tc>
          <w:tcPr>
            <w:tcW w:w="466" w:type="dxa"/>
            <w:vMerge/>
            <w:tcBorders>
              <w:left w:val="single" w:sz="4" w:space="0" w:color="auto"/>
              <w:bottom w:val="single" w:sz="8" w:space="0" w:color="auto"/>
              <w:right w:val="single" w:sz="4" w:space="0" w:color="auto"/>
            </w:tcBorders>
            <w:shd w:val="clear" w:color="auto" w:fill="auto"/>
            <w:noWrap/>
            <w:vAlign w:val="center"/>
            <w:hideMark/>
          </w:tcPr>
          <w:p w:rsidR="00CC276D" w:rsidRPr="00CC276D" w:rsidRDefault="00CC276D" w:rsidP="00E84DD9">
            <w:pPr>
              <w:jc w:val="right"/>
              <w:rPr>
                <w:b/>
                <w:bCs/>
                <w:sz w:val="18"/>
                <w:szCs w:val="18"/>
              </w:rPr>
            </w:pPr>
          </w:p>
        </w:tc>
        <w:tc>
          <w:tcPr>
            <w:tcW w:w="74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C276D" w:rsidRPr="00CC276D" w:rsidRDefault="00CC276D" w:rsidP="00E84DD9">
            <w:pPr>
              <w:jc w:val="center"/>
              <w:rPr>
                <w:b/>
                <w:bCs/>
                <w:sz w:val="18"/>
                <w:szCs w:val="18"/>
              </w:rPr>
            </w:pPr>
            <w:r w:rsidRPr="00CC276D">
              <w:rPr>
                <w:b/>
                <w:bCs/>
                <w:sz w:val="18"/>
                <w:szCs w:val="18"/>
              </w:rPr>
              <w:t>33 040,23</w:t>
            </w:r>
          </w:p>
        </w:tc>
        <w:tc>
          <w:tcPr>
            <w:tcW w:w="236" w:type="dxa"/>
            <w:tcBorders>
              <w:top w:val="nil"/>
              <w:left w:val="nil"/>
              <w:bottom w:val="nil"/>
              <w:right w:val="nil"/>
            </w:tcBorders>
            <w:shd w:val="clear" w:color="auto" w:fill="auto"/>
            <w:noWrap/>
            <w:vAlign w:val="bottom"/>
            <w:hideMark/>
          </w:tcPr>
          <w:p w:rsidR="00CC276D" w:rsidRPr="00CC276D" w:rsidRDefault="00CC276D" w:rsidP="00E84DD9">
            <w:pPr>
              <w:jc w:val="center"/>
              <w:rPr>
                <w:b/>
                <w:bCs/>
                <w:sz w:val="18"/>
                <w:szCs w:val="18"/>
              </w:rPr>
            </w:pPr>
          </w:p>
        </w:tc>
      </w:tr>
    </w:tbl>
    <w:p w:rsidR="00CC276D" w:rsidRPr="00CC276D" w:rsidRDefault="00CC276D" w:rsidP="00CC276D">
      <w:pPr>
        <w:jc w:val="both"/>
        <w:rPr>
          <w:sz w:val="18"/>
          <w:szCs w:val="18"/>
        </w:rPr>
      </w:pPr>
    </w:p>
    <w:p w:rsidR="00CC276D" w:rsidRPr="00CC276D" w:rsidRDefault="00CC276D" w:rsidP="00CC276D">
      <w:pPr>
        <w:rPr>
          <w:sz w:val="18"/>
          <w:szCs w:val="18"/>
        </w:rPr>
      </w:pPr>
    </w:p>
    <w:p w:rsidR="00CC276D" w:rsidRPr="00CC276D" w:rsidRDefault="00CC276D" w:rsidP="00CC276D">
      <w:pPr>
        <w:tabs>
          <w:tab w:val="left" w:pos="5103"/>
        </w:tabs>
        <w:jc w:val="right"/>
        <w:rPr>
          <w:sz w:val="18"/>
          <w:szCs w:val="18"/>
        </w:rPr>
      </w:pPr>
      <w:r w:rsidRPr="00CC276D">
        <w:rPr>
          <w:sz w:val="18"/>
          <w:szCs w:val="18"/>
        </w:rPr>
        <w:t>Приложение 3</w:t>
      </w:r>
    </w:p>
    <w:p w:rsidR="00CC276D" w:rsidRPr="00CC276D" w:rsidRDefault="00CC276D" w:rsidP="00CC276D">
      <w:pPr>
        <w:jc w:val="right"/>
        <w:rPr>
          <w:sz w:val="18"/>
          <w:szCs w:val="18"/>
        </w:rPr>
      </w:pPr>
      <w:r w:rsidRPr="00CC276D">
        <w:rPr>
          <w:sz w:val="18"/>
          <w:szCs w:val="18"/>
        </w:rPr>
        <w:t>к решению 68-й сессии Совета депутатов</w:t>
      </w:r>
    </w:p>
    <w:p w:rsidR="00CC276D" w:rsidRPr="00CC276D" w:rsidRDefault="00CC276D" w:rsidP="00CC276D">
      <w:pPr>
        <w:jc w:val="right"/>
        <w:rPr>
          <w:sz w:val="18"/>
          <w:szCs w:val="18"/>
        </w:rPr>
      </w:pPr>
      <w:r w:rsidRPr="00CC276D">
        <w:rPr>
          <w:sz w:val="18"/>
          <w:szCs w:val="18"/>
        </w:rPr>
        <w:t xml:space="preserve"> </w:t>
      </w:r>
      <w:proofErr w:type="spellStart"/>
      <w:r w:rsidRPr="00CC276D">
        <w:rPr>
          <w:sz w:val="18"/>
          <w:szCs w:val="18"/>
        </w:rPr>
        <w:t>Блюдчанского</w:t>
      </w:r>
      <w:proofErr w:type="spellEnd"/>
      <w:r w:rsidRPr="00CC276D">
        <w:rPr>
          <w:sz w:val="18"/>
          <w:szCs w:val="18"/>
        </w:rPr>
        <w:t xml:space="preserve"> сельсовета от 27.05.2024 </w:t>
      </w:r>
      <w:proofErr w:type="gramStart"/>
      <w:r w:rsidRPr="00CC276D">
        <w:rPr>
          <w:sz w:val="18"/>
          <w:szCs w:val="18"/>
        </w:rPr>
        <w:t>года  №</w:t>
      </w:r>
      <w:proofErr w:type="gramEnd"/>
      <w:r w:rsidRPr="00CC276D">
        <w:rPr>
          <w:sz w:val="18"/>
          <w:szCs w:val="18"/>
        </w:rPr>
        <w:t xml:space="preserve"> 196 </w:t>
      </w:r>
    </w:p>
    <w:p w:rsidR="00CC276D" w:rsidRPr="00CC276D" w:rsidRDefault="00CC276D" w:rsidP="00CC276D">
      <w:pPr>
        <w:jc w:val="right"/>
        <w:rPr>
          <w:sz w:val="18"/>
          <w:szCs w:val="18"/>
        </w:rPr>
      </w:pPr>
      <w:r w:rsidRPr="00CC276D">
        <w:rPr>
          <w:sz w:val="18"/>
          <w:szCs w:val="18"/>
        </w:rPr>
        <w:t xml:space="preserve">«О бюджете </w:t>
      </w:r>
      <w:proofErr w:type="spellStart"/>
      <w:r w:rsidRPr="00CC276D">
        <w:rPr>
          <w:sz w:val="18"/>
          <w:szCs w:val="18"/>
        </w:rPr>
        <w:t>Блюдчанского</w:t>
      </w:r>
      <w:proofErr w:type="spellEnd"/>
      <w:r w:rsidRPr="00CC276D">
        <w:rPr>
          <w:sz w:val="18"/>
          <w:szCs w:val="18"/>
        </w:rPr>
        <w:t xml:space="preserve"> сельсовета </w:t>
      </w: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CC276D">
      <w:pPr>
        <w:jc w:val="right"/>
        <w:rPr>
          <w:sz w:val="18"/>
          <w:szCs w:val="18"/>
        </w:rPr>
      </w:pPr>
      <w:r w:rsidRPr="00CC276D">
        <w:rPr>
          <w:sz w:val="18"/>
          <w:szCs w:val="18"/>
        </w:rPr>
        <w:t xml:space="preserve">Новосибирской области на 2024 год и плановый </w:t>
      </w:r>
    </w:p>
    <w:p w:rsidR="00CC276D" w:rsidRPr="00CC276D" w:rsidRDefault="00CC276D" w:rsidP="00CC276D">
      <w:pPr>
        <w:jc w:val="right"/>
        <w:rPr>
          <w:sz w:val="18"/>
          <w:szCs w:val="18"/>
        </w:rPr>
      </w:pPr>
      <w:r w:rsidRPr="00CC276D">
        <w:rPr>
          <w:sz w:val="18"/>
          <w:szCs w:val="18"/>
        </w:rPr>
        <w:t xml:space="preserve">период 2025 и 2026 годов» </w:t>
      </w:r>
    </w:p>
    <w:p w:rsidR="00CC276D" w:rsidRPr="00CC276D" w:rsidRDefault="00CC276D" w:rsidP="00CC276D">
      <w:pPr>
        <w:jc w:val="right"/>
        <w:rPr>
          <w:sz w:val="18"/>
          <w:szCs w:val="18"/>
        </w:rPr>
      </w:pPr>
    </w:p>
    <w:p w:rsidR="00CC276D" w:rsidRPr="00CC276D" w:rsidRDefault="00CC276D" w:rsidP="00CC276D">
      <w:pPr>
        <w:jc w:val="right"/>
        <w:rPr>
          <w:sz w:val="18"/>
          <w:szCs w:val="18"/>
        </w:rPr>
      </w:pPr>
    </w:p>
    <w:p w:rsidR="00CC276D" w:rsidRPr="00CC276D" w:rsidRDefault="00CC276D" w:rsidP="00CC276D">
      <w:pPr>
        <w:jc w:val="center"/>
        <w:rPr>
          <w:b/>
          <w:sz w:val="18"/>
          <w:szCs w:val="18"/>
        </w:rPr>
      </w:pPr>
      <w:r w:rsidRPr="00CC276D">
        <w:rPr>
          <w:b/>
          <w:sz w:val="18"/>
          <w:szCs w:val="18"/>
        </w:rPr>
        <w:t>Доходы бюджета</w:t>
      </w:r>
    </w:p>
    <w:p w:rsidR="00CC276D" w:rsidRPr="00CC276D" w:rsidRDefault="00CC276D" w:rsidP="00CC276D">
      <w:pPr>
        <w:jc w:val="center"/>
        <w:rPr>
          <w:b/>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CC276D" w:rsidRPr="00CC276D"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 xml:space="preserve">код </w:t>
            </w:r>
            <w:proofErr w:type="spellStart"/>
            <w:proofErr w:type="gramStart"/>
            <w:r w:rsidRPr="00CC276D">
              <w:rPr>
                <w:sz w:val="18"/>
                <w:szCs w:val="18"/>
              </w:rPr>
              <w:t>стро-ки</w:t>
            </w:r>
            <w:proofErr w:type="spellEnd"/>
            <w:proofErr w:type="gramEnd"/>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Утвержденные бюджетные назначения</w:t>
            </w: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r>
      <w:tr w:rsidR="00CC276D" w:rsidRPr="00CC276D"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4</w:t>
            </w:r>
          </w:p>
        </w:tc>
      </w:tr>
      <w:tr w:rsidR="00CC276D" w:rsidRPr="00CC276D"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34 341,18</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2 187,70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811,70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811,70</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CC276D">
              <w:rPr>
                <w:sz w:val="18"/>
                <w:szCs w:val="18"/>
              </w:rPr>
              <w:t>Федерац</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811,70</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CC276D">
              <w:rPr>
                <w:sz w:val="18"/>
                <w:szCs w:val="18"/>
              </w:rPr>
              <w:t>Ро</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1 000,10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1 000,10</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CC276D">
              <w:rPr>
                <w:sz w:val="18"/>
                <w:szCs w:val="18"/>
              </w:rPr>
              <w:t>фе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487,71</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от уплаты акцизов на моторные масла для дизельных и (или) карбюраторных (</w:t>
            </w:r>
            <w:proofErr w:type="spellStart"/>
            <w:r w:rsidRPr="00CC276D">
              <w:rPr>
                <w:sz w:val="18"/>
                <w:szCs w:val="18"/>
              </w:rPr>
              <w:t>инжекторных</w:t>
            </w:r>
            <w:proofErr w:type="spellEnd"/>
            <w:r w:rsidRPr="00CC276D">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CC276D">
              <w:rPr>
                <w:sz w:val="18"/>
                <w:szCs w:val="18"/>
              </w:rPr>
              <w:t>отч</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2,30</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510,09</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235,80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56,90</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56,90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178,90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32,80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32,80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146,10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lastRenderedPageBreak/>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146,10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140,10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140,10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140,10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140,10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32 153,48</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32 153,48</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6 574,75</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6 574,75</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6 574,75</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18 605,24</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18 605,24</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18 605,24</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168,00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0,10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0,10</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167,90</w:t>
            </w:r>
          </w:p>
        </w:tc>
      </w:tr>
      <w:tr w:rsidR="00CC276D" w:rsidRPr="00CC276D"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167,90</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6 805,49</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6 805,49</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6 805,49</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lastRenderedPageBreak/>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bl>
    <w:p w:rsidR="00CC276D" w:rsidRPr="00CC276D" w:rsidRDefault="00CC276D" w:rsidP="00CC276D">
      <w:pPr>
        <w:tabs>
          <w:tab w:val="left" w:pos="5103"/>
        </w:tabs>
        <w:rPr>
          <w:sz w:val="18"/>
          <w:szCs w:val="18"/>
        </w:rPr>
      </w:pPr>
    </w:p>
    <w:p w:rsidR="00CC276D" w:rsidRPr="00CC276D" w:rsidRDefault="00CC276D" w:rsidP="00CC276D">
      <w:pPr>
        <w:tabs>
          <w:tab w:val="left" w:pos="5103"/>
        </w:tabs>
        <w:jc w:val="right"/>
        <w:rPr>
          <w:sz w:val="18"/>
          <w:szCs w:val="18"/>
        </w:rPr>
      </w:pPr>
    </w:p>
    <w:p w:rsidR="00CC276D" w:rsidRPr="00CC276D" w:rsidRDefault="00CC276D" w:rsidP="00CC276D">
      <w:pPr>
        <w:tabs>
          <w:tab w:val="left" w:pos="5103"/>
        </w:tabs>
        <w:jc w:val="right"/>
        <w:rPr>
          <w:sz w:val="18"/>
          <w:szCs w:val="18"/>
        </w:rPr>
      </w:pPr>
      <w:r w:rsidRPr="00CC276D">
        <w:rPr>
          <w:sz w:val="18"/>
          <w:szCs w:val="18"/>
        </w:rPr>
        <w:t>Приложение 4</w:t>
      </w:r>
    </w:p>
    <w:p w:rsidR="00CC276D" w:rsidRPr="00CC276D" w:rsidRDefault="00CC276D" w:rsidP="00CC276D">
      <w:pPr>
        <w:jc w:val="right"/>
        <w:rPr>
          <w:sz w:val="18"/>
          <w:szCs w:val="18"/>
        </w:rPr>
      </w:pPr>
      <w:r w:rsidRPr="00CC276D">
        <w:rPr>
          <w:sz w:val="18"/>
          <w:szCs w:val="18"/>
        </w:rPr>
        <w:t>к решению 68-й сессии Совета депутатов</w:t>
      </w:r>
    </w:p>
    <w:p w:rsidR="00CC276D" w:rsidRPr="00CC276D" w:rsidRDefault="00CC276D" w:rsidP="00CC276D">
      <w:pPr>
        <w:jc w:val="right"/>
        <w:rPr>
          <w:sz w:val="18"/>
          <w:szCs w:val="18"/>
        </w:rPr>
      </w:pPr>
      <w:r w:rsidRPr="00CC276D">
        <w:rPr>
          <w:sz w:val="18"/>
          <w:szCs w:val="18"/>
        </w:rPr>
        <w:t xml:space="preserve"> </w:t>
      </w:r>
      <w:proofErr w:type="spellStart"/>
      <w:r w:rsidRPr="00CC276D">
        <w:rPr>
          <w:sz w:val="18"/>
          <w:szCs w:val="18"/>
        </w:rPr>
        <w:t>Блюдчанского</w:t>
      </w:r>
      <w:proofErr w:type="spellEnd"/>
      <w:r w:rsidRPr="00CC276D">
        <w:rPr>
          <w:sz w:val="18"/>
          <w:szCs w:val="18"/>
        </w:rPr>
        <w:t xml:space="preserve"> сельсовета от 27.05.2024 </w:t>
      </w:r>
      <w:proofErr w:type="gramStart"/>
      <w:r w:rsidRPr="00CC276D">
        <w:rPr>
          <w:sz w:val="18"/>
          <w:szCs w:val="18"/>
        </w:rPr>
        <w:t>года  №</w:t>
      </w:r>
      <w:proofErr w:type="gramEnd"/>
      <w:r w:rsidRPr="00CC276D">
        <w:rPr>
          <w:sz w:val="18"/>
          <w:szCs w:val="18"/>
        </w:rPr>
        <w:t xml:space="preserve"> 196 </w:t>
      </w:r>
    </w:p>
    <w:p w:rsidR="00CC276D" w:rsidRPr="00CC276D" w:rsidRDefault="00CC276D" w:rsidP="00CC276D">
      <w:pPr>
        <w:jc w:val="right"/>
        <w:rPr>
          <w:sz w:val="18"/>
          <w:szCs w:val="18"/>
        </w:rPr>
      </w:pPr>
      <w:r w:rsidRPr="00CC276D">
        <w:rPr>
          <w:sz w:val="18"/>
          <w:szCs w:val="18"/>
        </w:rPr>
        <w:t xml:space="preserve">«О бюджете </w:t>
      </w:r>
      <w:proofErr w:type="spellStart"/>
      <w:r w:rsidRPr="00CC276D">
        <w:rPr>
          <w:sz w:val="18"/>
          <w:szCs w:val="18"/>
        </w:rPr>
        <w:t>Блюдчанского</w:t>
      </w:r>
      <w:proofErr w:type="spellEnd"/>
      <w:r w:rsidRPr="00CC276D">
        <w:rPr>
          <w:sz w:val="18"/>
          <w:szCs w:val="18"/>
        </w:rPr>
        <w:t xml:space="preserve"> сельсовета </w:t>
      </w:r>
      <w:proofErr w:type="spellStart"/>
      <w:r w:rsidRPr="00CC276D">
        <w:rPr>
          <w:sz w:val="18"/>
          <w:szCs w:val="18"/>
        </w:rPr>
        <w:t>Чановского</w:t>
      </w:r>
      <w:proofErr w:type="spellEnd"/>
      <w:r w:rsidRPr="00CC276D">
        <w:rPr>
          <w:sz w:val="18"/>
          <w:szCs w:val="18"/>
        </w:rPr>
        <w:t xml:space="preserve"> района </w:t>
      </w:r>
    </w:p>
    <w:p w:rsidR="00CC276D" w:rsidRPr="00CC276D" w:rsidRDefault="00CC276D" w:rsidP="00CC276D">
      <w:pPr>
        <w:jc w:val="right"/>
        <w:rPr>
          <w:sz w:val="18"/>
          <w:szCs w:val="18"/>
        </w:rPr>
      </w:pPr>
      <w:r w:rsidRPr="00CC276D">
        <w:rPr>
          <w:sz w:val="18"/>
          <w:szCs w:val="18"/>
        </w:rPr>
        <w:t xml:space="preserve">Новосибирской области на 2024 год и плановый </w:t>
      </w:r>
    </w:p>
    <w:p w:rsidR="00CC276D" w:rsidRPr="00CC276D" w:rsidRDefault="00CC276D" w:rsidP="00CC276D">
      <w:pPr>
        <w:jc w:val="right"/>
        <w:rPr>
          <w:sz w:val="18"/>
          <w:szCs w:val="18"/>
        </w:rPr>
      </w:pPr>
      <w:r w:rsidRPr="00CC276D">
        <w:rPr>
          <w:sz w:val="18"/>
          <w:szCs w:val="18"/>
        </w:rPr>
        <w:t xml:space="preserve">период 2025 и 2026 годов» </w:t>
      </w:r>
    </w:p>
    <w:p w:rsidR="00CC276D" w:rsidRPr="00CC276D" w:rsidRDefault="00CC276D" w:rsidP="00CC276D">
      <w:pPr>
        <w:jc w:val="right"/>
        <w:rPr>
          <w:b/>
          <w:sz w:val="18"/>
          <w:szCs w:val="18"/>
        </w:rPr>
      </w:pPr>
    </w:p>
    <w:p w:rsidR="00CC276D" w:rsidRPr="00CC276D" w:rsidRDefault="00CC276D" w:rsidP="00CC276D">
      <w:pPr>
        <w:jc w:val="right"/>
        <w:rPr>
          <w:b/>
          <w:sz w:val="18"/>
          <w:szCs w:val="18"/>
        </w:rPr>
      </w:pPr>
    </w:p>
    <w:p w:rsidR="00CC276D" w:rsidRPr="00CC276D" w:rsidRDefault="00CC276D" w:rsidP="00CC276D">
      <w:pPr>
        <w:jc w:val="center"/>
        <w:rPr>
          <w:b/>
          <w:bCs/>
          <w:sz w:val="18"/>
          <w:szCs w:val="18"/>
        </w:rPr>
      </w:pPr>
      <w:r w:rsidRPr="00CC276D">
        <w:rPr>
          <w:b/>
          <w:bCs/>
          <w:sz w:val="18"/>
          <w:szCs w:val="18"/>
        </w:rPr>
        <w:t>Источники финансирования дефицита бюджета</w:t>
      </w:r>
    </w:p>
    <w:p w:rsidR="00CC276D" w:rsidRPr="00CC276D" w:rsidRDefault="00CC276D" w:rsidP="00CC276D">
      <w:pPr>
        <w:jc w:val="center"/>
        <w:rPr>
          <w:b/>
          <w:bCs/>
          <w:sz w:val="18"/>
          <w:szCs w:val="18"/>
        </w:rPr>
      </w:pPr>
    </w:p>
    <w:tbl>
      <w:tblPr>
        <w:tblW w:w="8260" w:type="dxa"/>
        <w:tblInd w:w="-10" w:type="dxa"/>
        <w:tblLook w:val="04A0" w:firstRow="1" w:lastRow="0" w:firstColumn="1" w:lastColumn="0" w:noHBand="0" w:noVBand="1"/>
      </w:tblPr>
      <w:tblGrid>
        <w:gridCol w:w="4153"/>
        <w:gridCol w:w="615"/>
        <w:gridCol w:w="2125"/>
        <w:gridCol w:w="1367"/>
      </w:tblGrid>
      <w:tr w:rsidR="00CC276D" w:rsidRPr="00CC276D"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 xml:space="preserve">Код </w:t>
            </w:r>
            <w:proofErr w:type="spellStart"/>
            <w:proofErr w:type="gramStart"/>
            <w:r w:rsidRPr="00CC276D">
              <w:rPr>
                <w:sz w:val="18"/>
                <w:szCs w:val="18"/>
              </w:rPr>
              <w:t>стро-ки</w:t>
            </w:r>
            <w:proofErr w:type="spellEnd"/>
            <w:proofErr w:type="gramEnd"/>
          </w:p>
        </w:tc>
        <w:tc>
          <w:tcPr>
            <w:tcW w:w="2160" w:type="dxa"/>
            <w:vMerge w:val="restart"/>
            <w:tcBorders>
              <w:top w:val="single" w:sz="8" w:space="0" w:color="auto"/>
              <w:left w:val="single" w:sz="8" w:space="0" w:color="auto"/>
              <w:bottom w:val="nil"/>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nil"/>
              <w:right w:val="single" w:sz="4"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Утвержденные бюджетные назначения</w:t>
            </w: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160" w:type="dxa"/>
            <w:vMerge/>
            <w:tcBorders>
              <w:top w:val="single" w:sz="8" w:space="0" w:color="auto"/>
              <w:left w:val="single" w:sz="8" w:space="0" w:color="auto"/>
              <w:bottom w:val="nil"/>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nil"/>
              <w:right w:val="single" w:sz="4" w:space="0" w:color="auto"/>
            </w:tcBorders>
            <w:vAlign w:val="center"/>
            <w:hideMark/>
          </w:tcPr>
          <w:p w:rsidR="00CC276D" w:rsidRPr="00CC276D" w:rsidRDefault="00CC276D" w:rsidP="00E84DD9">
            <w:pPr>
              <w:rPr>
                <w:sz w:val="18"/>
                <w:szCs w:val="18"/>
              </w:rPr>
            </w:pPr>
          </w:p>
        </w:tc>
      </w:tr>
      <w:tr w:rsidR="00CC276D" w:rsidRPr="00CC276D" w:rsidTr="00E84DD9">
        <w:trPr>
          <w:trHeight w:val="1035"/>
        </w:trPr>
        <w:tc>
          <w:tcPr>
            <w:tcW w:w="4300" w:type="dxa"/>
            <w:vMerge/>
            <w:tcBorders>
              <w:top w:val="single" w:sz="4"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4"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160" w:type="dxa"/>
            <w:vMerge/>
            <w:tcBorders>
              <w:top w:val="single" w:sz="4"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4" w:space="0" w:color="auto"/>
              <w:left w:val="single" w:sz="8" w:space="0" w:color="auto"/>
              <w:bottom w:val="single" w:sz="4" w:space="0" w:color="auto"/>
              <w:right w:val="single" w:sz="4" w:space="0" w:color="auto"/>
            </w:tcBorders>
            <w:vAlign w:val="center"/>
            <w:hideMark/>
          </w:tcPr>
          <w:p w:rsidR="00CC276D" w:rsidRPr="00CC276D" w:rsidRDefault="00CC276D" w:rsidP="00E84DD9">
            <w:pPr>
              <w:rPr>
                <w:sz w:val="18"/>
                <w:szCs w:val="18"/>
              </w:rPr>
            </w:pPr>
          </w:p>
        </w:tc>
      </w:tr>
      <w:tr w:rsidR="00CC276D" w:rsidRPr="00CC276D" w:rsidTr="00E84DD9">
        <w:trPr>
          <w:trHeight w:val="464"/>
        </w:trPr>
        <w:tc>
          <w:tcPr>
            <w:tcW w:w="4300" w:type="dxa"/>
            <w:vMerge w:val="restart"/>
            <w:tcBorders>
              <w:top w:val="single" w:sz="4" w:space="0" w:color="auto"/>
              <w:left w:val="single" w:sz="8" w:space="0" w:color="auto"/>
              <w:bottom w:val="single" w:sz="4" w:space="0" w:color="auto"/>
              <w:right w:val="single" w:sz="8" w:space="0" w:color="auto"/>
            </w:tcBorders>
            <w:vAlign w:val="center"/>
            <w:hideMark/>
          </w:tcPr>
          <w:p w:rsidR="00CC276D" w:rsidRPr="00CC276D" w:rsidRDefault="00CC276D" w:rsidP="00E84DD9">
            <w:pPr>
              <w:jc w:val="center"/>
              <w:rPr>
                <w:sz w:val="18"/>
                <w:szCs w:val="18"/>
              </w:rPr>
            </w:pPr>
          </w:p>
        </w:tc>
        <w:tc>
          <w:tcPr>
            <w:tcW w:w="460" w:type="dxa"/>
            <w:vMerge w:val="restart"/>
            <w:tcBorders>
              <w:top w:val="single" w:sz="4" w:space="0" w:color="auto"/>
              <w:left w:val="single" w:sz="8" w:space="0" w:color="auto"/>
              <w:bottom w:val="single" w:sz="4" w:space="0" w:color="auto"/>
              <w:right w:val="single" w:sz="8" w:space="0" w:color="auto"/>
            </w:tcBorders>
            <w:vAlign w:val="center"/>
            <w:hideMark/>
          </w:tcPr>
          <w:p w:rsidR="00CC276D" w:rsidRPr="00CC276D" w:rsidRDefault="00CC276D" w:rsidP="00E84DD9">
            <w:pPr>
              <w:jc w:val="center"/>
              <w:rPr>
                <w:sz w:val="18"/>
                <w:szCs w:val="18"/>
              </w:rPr>
            </w:pPr>
          </w:p>
        </w:tc>
        <w:tc>
          <w:tcPr>
            <w:tcW w:w="2160" w:type="dxa"/>
            <w:vMerge w:val="restart"/>
            <w:tcBorders>
              <w:top w:val="single" w:sz="4" w:space="0" w:color="auto"/>
              <w:left w:val="single" w:sz="8" w:space="0" w:color="auto"/>
              <w:bottom w:val="nil"/>
              <w:right w:val="single" w:sz="8" w:space="0" w:color="auto"/>
            </w:tcBorders>
            <w:vAlign w:val="center"/>
            <w:hideMark/>
          </w:tcPr>
          <w:p w:rsidR="00CC276D" w:rsidRPr="00CC276D" w:rsidRDefault="00CC276D" w:rsidP="00E84DD9">
            <w:pPr>
              <w:jc w:val="center"/>
              <w:rPr>
                <w:sz w:val="18"/>
                <w:szCs w:val="18"/>
              </w:rPr>
            </w:pPr>
          </w:p>
        </w:tc>
        <w:tc>
          <w:tcPr>
            <w:tcW w:w="1340" w:type="dxa"/>
            <w:vMerge w:val="restart"/>
            <w:tcBorders>
              <w:top w:val="single" w:sz="4" w:space="0" w:color="auto"/>
              <w:left w:val="single" w:sz="8" w:space="0" w:color="auto"/>
              <w:bottom w:val="nil"/>
              <w:right w:val="single" w:sz="4" w:space="0" w:color="auto"/>
            </w:tcBorders>
            <w:vAlign w:val="center"/>
            <w:hideMark/>
          </w:tcPr>
          <w:p w:rsidR="00CC276D" w:rsidRPr="00CC276D" w:rsidRDefault="00CC276D" w:rsidP="00E84DD9">
            <w:pPr>
              <w:jc w:val="center"/>
              <w:rPr>
                <w:sz w:val="18"/>
                <w:szCs w:val="18"/>
              </w:rPr>
            </w:pPr>
          </w:p>
        </w:tc>
      </w:tr>
      <w:tr w:rsidR="00CC276D" w:rsidRPr="00CC276D"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CC276D" w:rsidRPr="00CC276D" w:rsidRDefault="00CC276D" w:rsidP="00E84DD9">
            <w:pPr>
              <w:rPr>
                <w:sz w:val="18"/>
                <w:szCs w:val="18"/>
              </w:rPr>
            </w:pPr>
          </w:p>
        </w:tc>
        <w:tc>
          <w:tcPr>
            <w:tcW w:w="2160" w:type="dxa"/>
            <w:vMerge/>
            <w:tcBorders>
              <w:top w:val="single" w:sz="8" w:space="0" w:color="auto"/>
              <w:left w:val="single" w:sz="8" w:space="0" w:color="auto"/>
              <w:bottom w:val="nil"/>
              <w:right w:val="single" w:sz="8" w:space="0" w:color="auto"/>
            </w:tcBorders>
            <w:vAlign w:val="center"/>
            <w:hideMark/>
          </w:tcPr>
          <w:p w:rsidR="00CC276D" w:rsidRPr="00CC276D" w:rsidRDefault="00CC276D" w:rsidP="00E84DD9">
            <w:pPr>
              <w:rPr>
                <w:sz w:val="18"/>
                <w:szCs w:val="18"/>
              </w:rPr>
            </w:pPr>
          </w:p>
        </w:tc>
        <w:tc>
          <w:tcPr>
            <w:tcW w:w="1340" w:type="dxa"/>
            <w:vMerge/>
            <w:tcBorders>
              <w:top w:val="single" w:sz="8" w:space="0" w:color="auto"/>
              <w:left w:val="single" w:sz="8" w:space="0" w:color="auto"/>
              <w:bottom w:val="nil"/>
              <w:right w:val="single" w:sz="4" w:space="0" w:color="auto"/>
            </w:tcBorders>
            <w:vAlign w:val="center"/>
            <w:hideMark/>
          </w:tcPr>
          <w:p w:rsidR="00CC276D" w:rsidRPr="00CC276D" w:rsidRDefault="00CC276D" w:rsidP="00E84DD9">
            <w:pPr>
              <w:rPr>
                <w:sz w:val="18"/>
                <w:szCs w:val="18"/>
              </w:rPr>
            </w:pPr>
          </w:p>
        </w:tc>
      </w:tr>
      <w:tr w:rsidR="00CC276D" w:rsidRPr="00CC276D"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CC276D" w:rsidRPr="00CC276D" w:rsidRDefault="00CC276D" w:rsidP="00E84DD9">
            <w:pPr>
              <w:jc w:val="center"/>
              <w:rPr>
                <w:sz w:val="18"/>
                <w:szCs w:val="18"/>
              </w:rPr>
            </w:pPr>
            <w:r w:rsidRPr="00CC276D">
              <w:rPr>
                <w:sz w:val="18"/>
                <w:szCs w:val="18"/>
              </w:rPr>
              <w:t>4</w:t>
            </w:r>
          </w:p>
        </w:tc>
      </w:tr>
      <w:tr w:rsidR="00CC276D" w:rsidRPr="00CC276D"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755,72</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755,72</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-34 341,18</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-34 341,18</w:t>
            </w:r>
          </w:p>
        </w:tc>
      </w:tr>
      <w:tr w:rsidR="00CC276D" w:rsidRPr="00CC276D"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35 096,90</w:t>
            </w:r>
          </w:p>
        </w:tc>
      </w:tr>
      <w:tr w:rsidR="00CC276D" w:rsidRPr="00CC276D"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CC276D" w:rsidRPr="00CC276D" w:rsidRDefault="00CC276D" w:rsidP="00E84DD9">
            <w:pPr>
              <w:rPr>
                <w:sz w:val="18"/>
                <w:szCs w:val="18"/>
              </w:rPr>
            </w:pPr>
            <w:r w:rsidRPr="00CC276D">
              <w:rPr>
                <w:sz w:val="18"/>
                <w:szCs w:val="18"/>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CC276D" w:rsidRPr="00CC276D" w:rsidRDefault="00CC276D" w:rsidP="00E84DD9">
            <w:pPr>
              <w:jc w:val="right"/>
              <w:rPr>
                <w:sz w:val="18"/>
                <w:szCs w:val="18"/>
              </w:rPr>
            </w:pPr>
            <w:r w:rsidRPr="00CC276D">
              <w:rPr>
                <w:sz w:val="18"/>
                <w:szCs w:val="18"/>
              </w:rPr>
              <w:t>35 096,90</w:t>
            </w:r>
          </w:p>
        </w:tc>
      </w:tr>
    </w:tbl>
    <w:p w:rsidR="00CC276D" w:rsidRPr="000C59D2" w:rsidRDefault="00CC276D" w:rsidP="00CC276D">
      <w:pPr>
        <w:rPr>
          <w:rFonts w:ascii="Arial" w:hAnsi="Arial" w:cs="Arial"/>
          <w:b/>
        </w:rPr>
      </w:pPr>
    </w:p>
    <w:p w:rsidR="00F45431" w:rsidRPr="00F45431" w:rsidRDefault="00F45431" w:rsidP="00F45431">
      <w:pPr>
        <w:rPr>
          <w:sz w:val="18"/>
          <w:szCs w:val="18"/>
        </w:rPr>
      </w:pPr>
    </w:p>
    <w:p w:rsidR="00F45431" w:rsidRPr="00F45431" w:rsidRDefault="00F45431" w:rsidP="00494548">
      <w:pPr>
        <w:autoSpaceDE w:val="0"/>
        <w:autoSpaceDN w:val="0"/>
        <w:adjustRightInd w:val="0"/>
        <w:jc w:val="right"/>
        <w:rPr>
          <w:b/>
          <w:sz w:val="18"/>
          <w:szCs w:val="18"/>
        </w:rPr>
      </w:pPr>
    </w:p>
    <w:p w:rsidR="00BC01AB" w:rsidRPr="00BC01AB" w:rsidRDefault="00BC01AB" w:rsidP="00BC01AB">
      <w:pPr>
        <w:shd w:val="clear" w:color="auto" w:fill="FFFFFF"/>
        <w:spacing w:before="5"/>
        <w:ind w:right="539"/>
        <w:contextualSpacing/>
        <w:jc w:val="center"/>
        <w:rPr>
          <w:color w:val="000000"/>
          <w:spacing w:val="-2"/>
          <w:sz w:val="18"/>
          <w:szCs w:val="18"/>
        </w:rPr>
      </w:pPr>
      <w:r w:rsidRPr="00BC01AB">
        <w:rPr>
          <w:color w:val="000000"/>
          <w:spacing w:val="-2"/>
          <w:sz w:val="18"/>
          <w:szCs w:val="18"/>
        </w:rPr>
        <w:t>СОВЕТ ДЕПУТАТОВ</w:t>
      </w:r>
    </w:p>
    <w:p w:rsidR="00BC01AB" w:rsidRPr="00BC01AB" w:rsidRDefault="00BC01AB" w:rsidP="00BC01AB">
      <w:pPr>
        <w:shd w:val="clear" w:color="auto" w:fill="FFFFFF"/>
        <w:spacing w:before="5"/>
        <w:ind w:right="539"/>
        <w:contextualSpacing/>
        <w:jc w:val="center"/>
        <w:rPr>
          <w:sz w:val="18"/>
          <w:szCs w:val="18"/>
        </w:rPr>
      </w:pPr>
      <w:proofErr w:type="gramStart"/>
      <w:r w:rsidRPr="00BC01AB">
        <w:rPr>
          <w:color w:val="000000"/>
          <w:spacing w:val="-2"/>
          <w:sz w:val="18"/>
          <w:szCs w:val="18"/>
        </w:rPr>
        <w:t>БЛЮДЧАНСКОГО  СЕЛЬСОВЕТА</w:t>
      </w:r>
      <w:proofErr w:type="gramEnd"/>
      <w:r w:rsidRPr="00BC01AB">
        <w:rPr>
          <w:color w:val="000000"/>
          <w:spacing w:val="-2"/>
          <w:sz w:val="18"/>
          <w:szCs w:val="18"/>
        </w:rPr>
        <w:t xml:space="preserve">  ЧАНОВСКОГО РАЙОНА НОВОСИБИРСКОЙ ОБЛАСТИ</w:t>
      </w:r>
    </w:p>
    <w:p w:rsidR="00BC01AB" w:rsidRPr="00BC01AB" w:rsidRDefault="00BC01AB" w:rsidP="00BC01AB">
      <w:pPr>
        <w:shd w:val="clear" w:color="auto" w:fill="FFFFFF"/>
        <w:spacing w:before="5"/>
        <w:ind w:right="539"/>
        <w:contextualSpacing/>
        <w:jc w:val="center"/>
        <w:rPr>
          <w:sz w:val="18"/>
          <w:szCs w:val="18"/>
        </w:rPr>
      </w:pPr>
      <w:proofErr w:type="gramStart"/>
      <w:r w:rsidRPr="00BC01AB">
        <w:rPr>
          <w:sz w:val="18"/>
          <w:szCs w:val="18"/>
        </w:rPr>
        <w:t xml:space="preserve">шестого </w:t>
      </w:r>
      <w:r w:rsidRPr="00BC01AB">
        <w:rPr>
          <w:color w:val="000000"/>
          <w:spacing w:val="-1"/>
          <w:sz w:val="18"/>
          <w:szCs w:val="18"/>
        </w:rPr>
        <w:t xml:space="preserve"> созыва</w:t>
      </w:r>
      <w:proofErr w:type="gramEnd"/>
    </w:p>
    <w:p w:rsidR="00BC01AB" w:rsidRPr="00BC01AB" w:rsidRDefault="00BC01AB" w:rsidP="00BC01AB">
      <w:pPr>
        <w:shd w:val="clear" w:color="auto" w:fill="FFFFFF"/>
        <w:spacing w:before="317"/>
        <w:ind w:left="10"/>
        <w:contextualSpacing/>
        <w:jc w:val="center"/>
        <w:rPr>
          <w:color w:val="000000"/>
          <w:spacing w:val="-2"/>
          <w:sz w:val="18"/>
          <w:szCs w:val="18"/>
        </w:rPr>
      </w:pPr>
      <w:r w:rsidRPr="00BC01AB">
        <w:rPr>
          <w:color w:val="000000"/>
          <w:spacing w:val="-2"/>
          <w:sz w:val="18"/>
          <w:szCs w:val="18"/>
        </w:rPr>
        <w:t>РЕШЕНИЕ</w:t>
      </w:r>
    </w:p>
    <w:p w:rsidR="00BC01AB" w:rsidRPr="00BC01AB" w:rsidRDefault="00BC01AB" w:rsidP="00BC01AB">
      <w:pPr>
        <w:shd w:val="clear" w:color="auto" w:fill="FFFFFF"/>
        <w:spacing w:before="317"/>
        <w:ind w:left="10"/>
        <w:contextualSpacing/>
        <w:jc w:val="center"/>
        <w:rPr>
          <w:b/>
          <w:sz w:val="18"/>
          <w:szCs w:val="18"/>
        </w:rPr>
      </w:pPr>
    </w:p>
    <w:p w:rsidR="00BC01AB" w:rsidRPr="00BC01AB" w:rsidRDefault="00BC01AB" w:rsidP="00BC01AB">
      <w:pPr>
        <w:shd w:val="clear" w:color="auto" w:fill="FFFFFF"/>
        <w:ind w:left="14"/>
        <w:contextualSpacing/>
        <w:jc w:val="center"/>
        <w:rPr>
          <w:color w:val="000000"/>
          <w:spacing w:val="-1"/>
          <w:sz w:val="18"/>
          <w:szCs w:val="18"/>
        </w:rPr>
      </w:pPr>
      <w:r w:rsidRPr="00BC01AB">
        <w:rPr>
          <w:color w:val="000000"/>
          <w:spacing w:val="-1"/>
          <w:sz w:val="18"/>
          <w:szCs w:val="18"/>
        </w:rPr>
        <w:t>Шестьдесят девятой сессии</w:t>
      </w:r>
    </w:p>
    <w:p w:rsidR="00BC01AB" w:rsidRPr="00BC01AB" w:rsidRDefault="00BC01AB" w:rsidP="00BC01AB">
      <w:pPr>
        <w:shd w:val="clear" w:color="auto" w:fill="FFFFFF"/>
        <w:tabs>
          <w:tab w:val="left" w:pos="4176"/>
          <w:tab w:val="left" w:pos="8419"/>
          <w:tab w:val="left" w:leader="underscore" w:pos="9389"/>
        </w:tabs>
        <w:spacing w:before="317"/>
        <w:ind w:left="29"/>
        <w:contextualSpacing/>
        <w:rPr>
          <w:b/>
          <w:sz w:val="18"/>
          <w:szCs w:val="18"/>
        </w:rPr>
      </w:pPr>
    </w:p>
    <w:p w:rsidR="00BC01AB" w:rsidRPr="00BC01AB" w:rsidRDefault="00BC01AB" w:rsidP="00BC01AB">
      <w:pPr>
        <w:shd w:val="clear" w:color="auto" w:fill="FFFFFF"/>
        <w:tabs>
          <w:tab w:val="left" w:pos="4176"/>
          <w:tab w:val="left" w:pos="8419"/>
          <w:tab w:val="left" w:leader="underscore" w:pos="9389"/>
        </w:tabs>
        <w:spacing w:before="317"/>
        <w:ind w:left="29"/>
        <w:contextualSpacing/>
        <w:jc w:val="center"/>
        <w:rPr>
          <w:color w:val="000000"/>
          <w:sz w:val="18"/>
          <w:szCs w:val="18"/>
        </w:rPr>
      </w:pPr>
      <w:r w:rsidRPr="00BC01AB">
        <w:rPr>
          <w:color w:val="000000"/>
          <w:spacing w:val="-1"/>
          <w:sz w:val="18"/>
          <w:szCs w:val="18"/>
        </w:rPr>
        <w:t>07.06.2024</w:t>
      </w:r>
      <w:r w:rsidRPr="00BC01AB">
        <w:rPr>
          <w:color w:val="000000"/>
          <w:sz w:val="18"/>
          <w:szCs w:val="18"/>
        </w:rPr>
        <w:t xml:space="preserve">                                       </w:t>
      </w:r>
      <w:proofErr w:type="spellStart"/>
      <w:r w:rsidRPr="00BC01AB">
        <w:rPr>
          <w:color w:val="000000"/>
          <w:sz w:val="18"/>
          <w:szCs w:val="18"/>
        </w:rPr>
        <w:t>с.Блюдчанское</w:t>
      </w:r>
      <w:proofErr w:type="spellEnd"/>
      <w:r w:rsidRPr="00BC01AB">
        <w:rPr>
          <w:color w:val="000000"/>
          <w:sz w:val="18"/>
          <w:szCs w:val="18"/>
        </w:rPr>
        <w:t xml:space="preserve">                                           </w:t>
      </w:r>
      <w:r>
        <w:rPr>
          <w:color w:val="000000"/>
          <w:sz w:val="18"/>
          <w:szCs w:val="18"/>
        </w:rPr>
        <w:t xml:space="preserve">  </w:t>
      </w:r>
      <w:proofErr w:type="gramStart"/>
      <w:r w:rsidRPr="00BC01AB">
        <w:rPr>
          <w:color w:val="000000"/>
          <w:sz w:val="18"/>
          <w:szCs w:val="18"/>
        </w:rPr>
        <w:t>№  198</w:t>
      </w:r>
      <w:proofErr w:type="gramEnd"/>
    </w:p>
    <w:p w:rsidR="00BC01AB" w:rsidRPr="00BC01AB" w:rsidRDefault="00BC01AB" w:rsidP="00BC01AB">
      <w:pPr>
        <w:shd w:val="clear" w:color="auto" w:fill="FFFFFF"/>
        <w:ind w:left="5" w:firstLine="730"/>
        <w:jc w:val="center"/>
        <w:rPr>
          <w:spacing w:val="5"/>
          <w:sz w:val="18"/>
          <w:szCs w:val="18"/>
        </w:rPr>
      </w:pPr>
    </w:p>
    <w:p w:rsidR="00BC01AB" w:rsidRPr="00BC01AB" w:rsidRDefault="00BC01AB" w:rsidP="00BC01AB">
      <w:pPr>
        <w:pStyle w:val="Pa12"/>
        <w:spacing w:line="240" w:lineRule="auto"/>
        <w:jc w:val="center"/>
        <w:rPr>
          <w:rFonts w:ascii="Times New Roman" w:hAnsi="Times New Roman"/>
          <w:b/>
          <w:bCs/>
          <w:color w:val="000000"/>
          <w:sz w:val="18"/>
          <w:szCs w:val="18"/>
        </w:rPr>
      </w:pPr>
    </w:p>
    <w:p w:rsidR="00BC01AB" w:rsidRPr="00BC01AB" w:rsidRDefault="00BC01AB" w:rsidP="00BC01AB">
      <w:pPr>
        <w:pStyle w:val="Pa12"/>
        <w:spacing w:line="240" w:lineRule="auto"/>
        <w:jc w:val="center"/>
        <w:rPr>
          <w:rFonts w:ascii="Times New Roman" w:hAnsi="Times New Roman"/>
          <w:color w:val="000000"/>
          <w:sz w:val="18"/>
          <w:szCs w:val="18"/>
        </w:rPr>
      </w:pPr>
      <w:r w:rsidRPr="00BC01AB">
        <w:rPr>
          <w:rFonts w:ascii="Times New Roman" w:hAnsi="Times New Roman"/>
          <w:bCs/>
          <w:color w:val="000000"/>
          <w:sz w:val="18"/>
          <w:szCs w:val="18"/>
        </w:rPr>
        <w:t xml:space="preserve">Об объявлении конкурса по отбору кандидатур на должность Главы </w:t>
      </w:r>
      <w:proofErr w:type="spellStart"/>
      <w:r w:rsidRPr="00BC01AB">
        <w:rPr>
          <w:rFonts w:ascii="Times New Roman" w:hAnsi="Times New Roman"/>
          <w:bCs/>
          <w:color w:val="000000"/>
          <w:sz w:val="18"/>
          <w:szCs w:val="18"/>
        </w:rPr>
        <w:t>Блюдчанского</w:t>
      </w:r>
      <w:proofErr w:type="spellEnd"/>
      <w:r w:rsidRPr="00BC01AB">
        <w:rPr>
          <w:rFonts w:ascii="Times New Roman" w:hAnsi="Times New Roman"/>
          <w:bCs/>
          <w:color w:val="000000"/>
          <w:sz w:val="18"/>
          <w:szCs w:val="18"/>
        </w:rPr>
        <w:t xml:space="preserve"> сельсовета </w:t>
      </w:r>
      <w:proofErr w:type="spellStart"/>
      <w:r w:rsidRPr="00BC01AB">
        <w:rPr>
          <w:rFonts w:ascii="Times New Roman" w:hAnsi="Times New Roman"/>
          <w:bCs/>
          <w:color w:val="000000"/>
          <w:sz w:val="18"/>
          <w:szCs w:val="18"/>
        </w:rPr>
        <w:t>Чановского</w:t>
      </w:r>
      <w:proofErr w:type="spellEnd"/>
      <w:r w:rsidRPr="00BC01AB">
        <w:rPr>
          <w:rFonts w:ascii="Times New Roman" w:hAnsi="Times New Roman"/>
          <w:bCs/>
          <w:color w:val="000000"/>
          <w:sz w:val="18"/>
          <w:szCs w:val="18"/>
        </w:rPr>
        <w:t xml:space="preserve"> района Новосибирской области</w:t>
      </w:r>
    </w:p>
    <w:p w:rsidR="00BC01AB" w:rsidRPr="00BC01AB" w:rsidRDefault="00BC01AB" w:rsidP="00BC01AB">
      <w:pPr>
        <w:pStyle w:val="Pa1"/>
        <w:spacing w:line="240" w:lineRule="auto"/>
        <w:jc w:val="center"/>
        <w:rPr>
          <w:rFonts w:ascii="Times New Roman" w:hAnsi="Times New Roman"/>
          <w:color w:val="000000"/>
          <w:sz w:val="18"/>
          <w:szCs w:val="18"/>
        </w:rPr>
      </w:pPr>
      <w:r w:rsidRPr="00BC01AB">
        <w:rPr>
          <w:rFonts w:ascii="Times New Roman" w:hAnsi="Times New Roman"/>
          <w:bCs/>
          <w:color w:val="000000"/>
          <w:sz w:val="18"/>
          <w:szCs w:val="18"/>
        </w:rPr>
        <w:t>и формировании конкурсной комиссии</w:t>
      </w:r>
    </w:p>
    <w:p w:rsidR="00BC01AB" w:rsidRPr="00BC01AB" w:rsidRDefault="00BC01AB" w:rsidP="00BC01AB">
      <w:pPr>
        <w:pStyle w:val="Pa14"/>
        <w:spacing w:line="240" w:lineRule="auto"/>
        <w:jc w:val="center"/>
        <w:rPr>
          <w:rFonts w:ascii="Times New Roman" w:hAnsi="Times New Roman"/>
          <w:color w:val="000000"/>
          <w:sz w:val="18"/>
          <w:szCs w:val="18"/>
        </w:rPr>
      </w:pPr>
    </w:p>
    <w:p w:rsidR="00BC01AB" w:rsidRPr="00BC01AB" w:rsidRDefault="00BC01AB" w:rsidP="00BC01AB">
      <w:pPr>
        <w:pStyle w:val="Pa14"/>
        <w:spacing w:line="240" w:lineRule="auto"/>
        <w:ind w:firstLine="709"/>
        <w:jc w:val="both"/>
        <w:rPr>
          <w:rFonts w:ascii="Times New Roman" w:hAnsi="Times New Roman"/>
          <w:color w:val="000000"/>
          <w:sz w:val="18"/>
          <w:szCs w:val="18"/>
        </w:rPr>
      </w:pPr>
      <w:r w:rsidRPr="00BC01AB">
        <w:rPr>
          <w:rFonts w:ascii="Times New Roman" w:hAnsi="Times New Roman"/>
          <w:color w:val="000000"/>
          <w:sz w:val="18"/>
          <w:szCs w:val="18"/>
        </w:rPr>
        <w:lastRenderedPageBreak/>
        <w:t>В соответствии со статьей 36 Федерального закона от 06.10.2003 № 131</w:t>
      </w:r>
      <w:r w:rsidRPr="00BC01AB">
        <w:rPr>
          <w:rFonts w:ascii="Times New Roman" w:hAnsi="Times New Roman"/>
          <w:color w:val="000000"/>
          <w:sz w:val="18"/>
          <w:szCs w:val="1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r w:rsidRPr="00BC01AB">
        <w:rPr>
          <w:rFonts w:ascii="Times New Roman" w:hAnsi="Times New Roman"/>
          <w:sz w:val="18"/>
          <w:szCs w:val="18"/>
        </w:rPr>
        <w:t>пункта 5</w:t>
      </w:r>
      <w:r w:rsidRPr="00BC01AB">
        <w:rPr>
          <w:rFonts w:ascii="Times New Roman" w:hAnsi="Times New Roman"/>
          <w:color w:val="000000"/>
          <w:sz w:val="18"/>
          <w:szCs w:val="18"/>
        </w:rPr>
        <w:t xml:space="preserve"> Положения о порядке проведения конкурса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утвержденного решением Совета депутатов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от 03.04.2020 года  № 172, Совет депутатов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РЕШИЛ:</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1. Объявить конкурс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2. Опубликовать объявление о проведении конкурса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в «Бюллетене органов местного самоуправления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и на официальном сайте администрации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w:t>
      </w:r>
      <w:proofErr w:type="gramStart"/>
      <w:r w:rsidRPr="00BC01AB">
        <w:rPr>
          <w:rFonts w:ascii="Times New Roman" w:hAnsi="Times New Roman"/>
          <w:color w:val="000000"/>
          <w:sz w:val="18"/>
          <w:szCs w:val="18"/>
        </w:rPr>
        <w:t xml:space="preserve">области </w:t>
      </w:r>
      <w:r w:rsidRPr="00BC01AB">
        <w:rPr>
          <w:rFonts w:ascii="Times New Roman" w:hAnsi="Times New Roman"/>
          <w:i/>
          <w:iCs/>
          <w:color w:val="000000"/>
          <w:sz w:val="18"/>
          <w:szCs w:val="18"/>
        </w:rPr>
        <w:t xml:space="preserve"> </w:t>
      </w:r>
      <w:r w:rsidRPr="00BC01AB">
        <w:rPr>
          <w:rFonts w:ascii="Times New Roman" w:hAnsi="Times New Roman"/>
          <w:color w:val="000000"/>
          <w:sz w:val="18"/>
          <w:szCs w:val="18"/>
        </w:rPr>
        <w:t>(</w:t>
      </w:r>
      <w:proofErr w:type="gramEnd"/>
      <w:r w:rsidRPr="00BC01AB">
        <w:rPr>
          <w:rFonts w:ascii="Times New Roman" w:hAnsi="Times New Roman"/>
          <w:color w:val="000000"/>
          <w:sz w:val="18"/>
          <w:szCs w:val="18"/>
        </w:rPr>
        <w:t>приложение № 1).</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3. Назначить от Совета депутатов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w:t>
      </w:r>
      <w:r w:rsidRPr="00BC01AB">
        <w:rPr>
          <w:rFonts w:ascii="Times New Roman" w:hAnsi="Times New Roman"/>
          <w:i/>
          <w:iCs/>
          <w:color w:val="000000"/>
          <w:sz w:val="18"/>
          <w:szCs w:val="18"/>
        </w:rPr>
        <w:t xml:space="preserve"> </w:t>
      </w:r>
      <w:r w:rsidRPr="00BC01AB">
        <w:rPr>
          <w:rFonts w:ascii="Times New Roman" w:hAnsi="Times New Roman"/>
          <w:color w:val="000000"/>
          <w:sz w:val="18"/>
          <w:szCs w:val="18"/>
        </w:rPr>
        <w:t xml:space="preserve">половину членов конкурсной комиссии по организации и проведению конкурса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w:t>
      </w:r>
      <w:r w:rsidRPr="00BC01AB">
        <w:rPr>
          <w:rFonts w:ascii="Times New Roman" w:hAnsi="Times New Roman"/>
          <w:i/>
          <w:iCs/>
          <w:color w:val="000000"/>
          <w:sz w:val="18"/>
          <w:szCs w:val="18"/>
        </w:rPr>
        <w:t xml:space="preserve"> </w:t>
      </w:r>
      <w:r w:rsidRPr="00BC01AB">
        <w:rPr>
          <w:rFonts w:ascii="Times New Roman" w:hAnsi="Times New Roman"/>
          <w:color w:val="000000"/>
          <w:sz w:val="18"/>
          <w:szCs w:val="18"/>
        </w:rPr>
        <w:t>(далее – конкурсная комиссия) согласно приложению № 2 к настоящему Решению.</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4. Конкурсной комиссии обеспечить проведение конкурсного отбора кандидатов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5. Направить копию настоящего Решения Главе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6. Настоящее Решение вступает в силу с момента принятия.</w:t>
      </w:r>
    </w:p>
    <w:p w:rsidR="00BC01AB" w:rsidRPr="00BC01AB" w:rsidRDefault="00BC01AB" w:rsidP="00BC01AB">
      <w:pPr>
        <w:pStyle w:val="Pa3"/>
        <w:spacing w:line="240" w:lineRule="auto"/>
        <w:jc w:val="both"/>
        <w:rPr>
          <w:rFonts w:ascii="Times New Roman" w:hAnsi="Times New Roman"/>
          <w:color w:val="000000"/>
          <w:sz w:val="18"/>
          <w:szCs w:val="18"/>
        </w:rPr>
      </w:pPr>
      <w:r w:rsidRPr="00BC01AB">
        <w:rPr>
          <w:rFonts w:ascii="Times New Roman" w:hAnsi="Times New Roman"/>
          <w:color w:val="000000"/>
          <w:sz w:val="18"/>
          <w:szCs w:val="18"/>
        </w:rPr>
        <w:t xml:space="preserve">7. Настоящее Решение подлежит опубликованию в «Бюллетене органов местного самоуправления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и на официальном </w:t>
      </w:r>
      <w:proofErr w:type="gramStart"/>
      <w:r w:rsidRPr="00BC01AB">
        <w:rPr>
          <w:rFonts w:ascii="Times New Roman" w:hAnsi="Times New Roman"/>
          <w:color w:val="000000"/>
          <w:sz w:val="18"/>
          <w:szCs w:val="18"/>
        </w:rPr>
        <w:t>сайте  администрации</w:t>
      </w:r>
      <w:proofErr w:type="gramEnd"/>
      <w:r w:rsidRPr="00BC01AB">
        <w:rPr>
          <w:rFonts w:ascii="Times New Roman" w:hAnsi="Times New Roman"/>
          <w:color w:val="000000"/>
          <w:sz w:val="18"/>
          <w:szCs w:val="18"/>
        </w:rPr>
        <w:t xml:space="preserve">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w:t>
      </w:r>
    </w:p>
    <w:p w:rsidR="00BC01AB" w:rsidRPr="00BC01AB" w:rsidRDefault="00BC01AB" w:rsidP="00BC01AB">
      <w:pPr>
        <w:rPr>
          <w:sz w:val="18"/>
          <w:szCs w:val="18"/>
        </w:rPr>
      </w:pPr>
    </w:p>
    <w:p w:rsidR="00BC01AB" w:rsidRPr="00BC01AB" w:rsidRDefault="00BC01AB" w:rsidP="00BC01AB">
      <w:pPr>
        <w:rPr>
          <w:sz w:val="18"/>
          <w:szCs w:val="18"/>
        </w:rPr>
      </w:pPr>
    </w:p>
    <w:p w:rsidR="00BC01AB" w:rsidRPr="00BC01AB" w:rsidRDefault="00BC01AB" w:rsidP="00BC01AB">
      <w:pPr>
        <w:pStyle w:val="Pa3"/>
        <w:spacing w:line="240" w:lineRule="auto"/>
        <w:jc w:val="both"/>
        <w:rPr>
          <w:rFonts w:ascii="Times New Roman" w:hAnsi="Times New Roman"/>
          <w:color w:val="000000"/>
          <w:sz w:val="18"/>
          <w:szCs w:val="18"/>
        </w:rPr>
      </w:pPr>
    </w:p>
    <w:p w:rsidR="00BC01AB" w:rsidRPr="00BC01AB" w:rsidRDefault="00BC01AB" w:rsidP="00BC01AB">
      <w:pPr>
        <w:contextualSpacing/>
        <w:rPr>
          <w:sz w:val="18"/>
          <w:szCs w:val="18"/>
        </w:rPr>
      </w:pPr>
      <w:proofErr w:type="spellStart"/>
      <w:r w:rsidRPr="00BC01AB">
        <w:rPr>
          <w:sz w:val="18"/>
          <w:szCs w:val="18"/>
        </w:rPr>
        <w:t>И.о</w:t>
      </w:r>
      <w:proofErr w:type="spellEnd"/>
      <w:r w:rsidRPr="00BC01AB">
        <w:rPr>
          <w:sz w:val="18"/>
          <w:szCs w:val="18"/>
        </w:rPr>
        <w:t xml:space="preserve">. Главы </w:t>
      </w:r>
      <w:proofErr w:type="spellStart"/>
      <w:r w:rsidRPr="00BC01AB">
        <w:rPr>
          <w:sz w:val="18"/>
          <w:szCs w:val="18"/>
        </w:rPr>
        <w:t>Блюдчанского</w:t>
      </w:r>
      <w:proofErr w:type="spellEnd"/>
      <w:r w:rsidRPr="00BC01AB">
        <w:rPr>
          <w:sz w:val="18"/>
          <w:szCs w:val="18"/>
        </w:rPr>
        <w:t xml:space="preserve"> сельсовета              </w:t>
      </w:r>
      <w:r>
        <w:rPr>
          <w:sz w:val="18"/>
          <w:szCs w:val="18"/>
        </w:rPr>
        <w:t xml:space="preserve">                                                     </w:t>
      </w:r>
      <w:r w:rsidRPr="00BC01AB">
        <w:rPr>
          <w:sz w:val="18"/>
          <w:szCs w:val="18"/>
        </w:rPr>
        <w:t xml:space="preserve">Председатель Совета депутатов                                             </w:t>
      </w:r>
    </w:p>
    <w:p w:rsidR="00BC01AB" w:rsidRPr="00BC01AB" w:rsidRDefault="00BC01AB" w:rsidP="00BC01AB">
      <w:pPr>
        <w:contextualSpacing/>
        <w:rPr>
          <w:sz w:val="18"/>
          <w:szCs w:val="18"/>
        </w:rPr>
      </w:pPr>
      <w:proofErr w:type="spellStart"/>
      <w:r w:rsidRPr="00BC01AB">
        <w:rPr>
          <w:sz w:val="18"/>
          <w:szCs w:val="18"/>
        </w:rPr>
        <w:t>Чановского</w:t>
      </w:r>
      <w:proofErr w:type="spellEnd"/>
      <w:r w:rsidRPr="00BC01AB">
        <w:rPr>
          <w:sz w:val="18"/>
          <w:szCs w:val="18"/>
        </w:rPr>
        <w:t xml:space="preserve"> района                                            </w:t>
      </w:r>
      <w:r>
        <w:rPr>
          <w:sz w:val="18"/>
          <w:szCs w:val="18"/>
        </w:rPr>
        <w:t xml:space="preserve">                                                     </w:t>
      </w:r>
      <w:r w:rsidRPr="00BC01AB">
        <w:rPr>
          <w:sz w:val="18"/>
          <w:szCs w:val="18"/>
        </w:rPr>
        <w:t xml:space="preserve"> </w:t>
      </w:r>
      <w:proofErr w:type="spellStart"/>
      <w:r w:rsidRPr="00BC01AB">
        <w:rPr>
          <w:sz w:val="18"/>
          <w:szCs w:val="18"/>
        </w:rPr>
        <w:t>Чановского</w:t>
      </w:r>
      <w:proofErr w:type="spellEnd"/>
      <w:r w:rsidRPr="00BC01AB">
        <w:rPr>
          <w:sz w:val="18"/>
          <w:szCs w:val="18"/>
        </w:rPr>
        <w:t xml:space="preserve"> района </w:t>
      </w:r>
    </w:p>
    <w:p w:rsidR="00BC01AB" w:rsidRPr="00BC01AB" w:rsidRDefault="00BC01AB" w:rsidP="00BC01AB">
      <w:pPr>
        <w:contextualSpacing/>
        <w:rPr>
          <w:sz w:val="18"/>
          <w:szCs w:val="18"/>
        </w:rPr>
      </w:pPr>
      <w:r w:rsidRPr="00BC01AB">
        <w:rPr>
          <w:sz w:val="18"/>
          <w:szCs w:val="18"/>
        </w:rPr>
        <w:t xml:space="preserve">Новосибирской области                                     </w:t>
      </w:r>
      <w:r>
        <w:rPr>
          <w:sz w:val="18"/>
          <w:szCs w:val="18"/>
        </w:rPr>
        <w:t xml:space="preserve">                                                     </w:t>
      </w:r>
      <w:r w:rsidRPr="00BC01AB">
        <w:rPr>
          <w:sz w:val="18"/>
          <w:szCs w:val="18"/>
        </w:rPr>
        <w:t xml:space="preserve">Новосибирской области                      </w:t>
      </w:r>
    </w:p>
    <w:p w:rsidR="00BC01AB" w:rsidRPr="00BC01AB" w:rsidRDefault="00BC01AB" w:rsidP="00BC01AB">
      <w:pPr>
        <w:contextualSpacing/>
        <w:rPr>
          <w:sz w:val="18"/>
          <w:szCs w:val="18"/>
        </w:rPr>
      </w:pPr>
    </w:p>
    <w:p w:rsidR="00BC01AB" w:rsidRPr="00BC01AB" w:rsidRDefault="00BC01AB" w:rsidP="00BC01AB">
      <w:pPr>
        <w:tabs>
          <w:tab w:val="left" w:pos="5245"/>
        </w:tabs>
        <w:contextualSpacing/>
        <w:rPr>
          <w:sz w:val="18"/>
          <w:szCs w:val="18"/>
        </w:rPr>
      </w:pPr>
      <w:r w:rsidRPr="00BC01AB">
        <w:rPr>
          <w:sz w:val="18"/>
          <w:szCs w:val="18"/>
        </w:rPr>
        <w:t>________________</w:t>
      </w:r>
      <w:proofErr w:type="spellStart"/>
      <w:r w:rsidRPr="00BC01AB">
        <w:rPr>
          <w:sz w:val="18"/>
          <w:szCs w:val="18"/>
        </w:rPr>
        <w:t>О.В.Зеленкова</w:t>
      </w:r>
      <w:proofErr w:type="spellEnd"/>
      <w:r w:rsidRPr="00BC01AB">
        <w:rPr>
          <w:sz w:val="18"/>
          <w:szCs w:val="18"/>
        </w:rPr>
        <w:t xml:space="preserve">                       </w:t>
      </w:r>
      <w:r>
        <w:rPr>
          <w:sz w:val="18"/>
          <w:szCs w:val="18"/>
        </w:rPr>
        <w:t xml:space="preserve">                                                    </w:t>
      </w:r>
      <w:r w:rsidRPr="00BC01AB">
        <w:rPr>
          <w:sz w:val="18"/>
          <w:szCs w:val="18"/>
        </w:rPr>
        <w:t xml:space="preserve"> ________________</w:t>
      </w:r>
      <w:proofErr w:type="spellStart"/>
      <w:r w:rsidRPr="00BC01AB">
        <w:rPr>
          <w:sz w:val="18"/>
          <w:szCs w:val="18"/>
        </w:rPr>
        <w:t>Е.В.Васина</w:t>
      </w:r>
      <w:proofErr w:type="spellEnd"/>
    </w:p>
    <w:p w:rsidR="00BC01AB" w:rsidRPr="00BC01AB" w:rsidRDefault="00BC01AB" w:rsidP="00BC01AB">
      <w:pPr>
        <w:pStyle w:val="Pa3"/>
        <w:spacing w:line="240" w:lineRule="auto"/>
        <w:jc w:val="both"/>
        <w:rPr>
          <w:rFonts w:ascii="Times New Roman" w:hAnsi="Times New Roman"/>
          <w:sz w:val="18"/>
          <w:szCs w:val="18"/>
        </w:rPr>
      </w:pPr>
      <w:r w:rsidRPr="00BC01AB">
        <w:rPr>
          <w:rFonts w:ascii="Times New Roman" w:hAnsi="Times New Roman"/>
          <w:sz w:val="18"/>
          <w:szCs w:val="18"/>
        </w:rPr>
        <w:br w:type="page"/>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lastRenderedPageBreak/>
        <w:t xml:space="preserve">Приложение № 1 </w:t>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t xml:space="preserve">к Решению Совета депутатов </w:t>
      </w:r>
    </w:p>
    <w:p w:rsidR="00BC01AB" w:rsidRPr="00BC01AB" w:rsidRDefault="00BC01AB" w:rsidP="00BC01AB">
      <w:pPr>
        <w:pStyle w:val="Pa0"/>
        <w:spacing w:before="40"/>
        <w:jc w:val="right"/>
        <w:rPr>
          <w:rFonts w:ascii="Times New Roman" w:hAnsi="Times New Roman"/>
          <w:color w:val="000000"/>
          <w:sz w:val="18"/>
          <w:szCs w:val="18"/>
        </w:rPr>
      </w:pP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
    <w:p w:rsidR="00BC01AB" w:rsidRPr="00BC01AB" w:rsidRDefault="00BC01AB" w:rsidP="00BC01AB">
      <w:pPr>
        <w:pStyle w:val="Default"/>
        <w:jc w:val="right"/>
        <w:rPr>
          <w:rFonts w:ascii="Times New Roman" w:hAnsi="Times New Roman" w:cs="Times New Roman"/>
          <w:sz w:val="18"/>
          <w:szCs w:val="18"/>
        </w:rPr>
      </w:pPr>
      <w:proofErr w:type="spellStart"/>
      <w:r w:rsidRPr="00BC01AB">
        <w:rPr>
          <w:rFonts w:ascii="Times New Roman" w:hAnsi="Times New Roman" w:cs="Times New Roman"/>
          <w:sz w:val="18"/>
          <w:szCs w:val="18"/>
        </w:rPr>
        <w:t>Чановского</w:t>
      </w:r>
      <w:proofErr w:type="spellEnd"/>
      <w:r w:rsidRPr="00BC01AB">
        <w:rPr>
          <w:rFonts w:ascii="Times New Roman" w:hAnsi="Times New Roman" w:cs="Times New Roman"/>
          <w:sz w:val="18"/>
          <w:szCs w:val="18"/>
        </w:rPr>
        <w:t xml:space="preserve"> района </w:t>
      </w:r>
    </w:p>
    <w:p w:rsidR="00BC01AB" w:rsidRPr="00BC01AB" w:rsidRDefault="00BC01AB" w:rsidP="00BC01AB">
      <w:pPr>
        <w:pStyle w:val="Default"/>
        <w:jc w:val="right"/>
        <w:rPr>
          <w:rFonts w:ascii="Times New Roman" w:hAnsi="Times New Roman" w:cs="Times New Roman"/>
          <w:sz w:val="18"/>
          <w:szCs w:val="18"/>
        </w:rPr>
      </w:pPr>
      <w:r w:rsidRPr="00BC01AB">
        <w:rPr>
          <w:rFonts w:ascii="Times New Roman" w:hAnsi="Times New Roman" w:cs="Times New Roman"/>
          <w:sz w:val="18"/>
          <w:szCs w:val="18"/>
        </w:rPr>
        <w:t xml:space="preserve">Новосибирской области </w:t>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t>от «07» июня 2024 г. № 198</w:t>
      </w:r>
    </w:p>
    <w:p w:rsidR="00BC01AB" w:rsidRPr="00BC01AB" w:rsidRDefault="00BC01AB" w:rsidP="00BC01AB">
      <w:pPr>
        <w:pStyle w:val="Default"/>
        <w:rPr>
          <w:rFonts w:ascii="Times New Roman" w:hAnsi="Times New Roman" w:cs="Times New Roman"/>
          <w:sz w:val="18"/>
          <w:szCs w:val="18"/>
        </w:rPr>
      </w:pPr>
    </w:p>
    <w:p w:rsidR="00BC01AB" w:rsidRPr="00BC01AB" w:rsidRDefault="00BC01AB" w:rsidP="00BC01AB">
      <w:pPr>
        <w:pStyle w:val="Default"/>
        <w:rPr>
          <w:rFonts w:ascii="Times New Roman" w:hAnsi="Times New Roman" w:cs="Times New Roman"/>
          <w:sz w:val="18"/>
          <w:szCs w:val="18"/>
        </w:rPr>
      </w:pPr>
    </w:p>
    <w:p w:rsidR="00BC01AB" w:rsidRPr="00BC01AB" w:rsidRDefault="00BC01AB" w:rsidP="00BC01AB">
      <w:pPr>
        <w:pStyle w:val="Default"/>
        <w:rPr>
          <w:rFonts w:ascii="Times New Roman" w:hAnsi="Times New Roman" w:cs="Times New Roman"/>
          <w:sz w:val="18"/>
          <w:szCs w:val="18"/>
        </w:rPr>
      </w:pPr>
    </w:p>
    <w:p w:rsidR="00BC01AB" w:rsidRPr="00BC01AB" w:rsidRDefault="00BC01AB" w:rsidP="00BC01AB">
      <w:pPr>
        <w:pStyle w:val="Pa0"/>
        <w:spacing w:before="40"/>
        <w:jc w:val="both"/>
        <w:rPr>
          <w:rFonts w:ascii="Times New Roman" w:hAnsi="Times New Roman"/>
          <w:color w:val="000000"/>
          <w:sz w:val="18"/>
          <w:szCs w:val="18"/>
        </w:rPr>
      </w:pPr>
      <w:r w:rsidRPr="00BC01AB">
        <w:rPr>
          <w:rFonts w:ascii="Times New Roman" w:hAnsi="Times New Roman"/>
          <w:bCs/>
          <w:color w:val="000000"/>
          <w:sz w:val="18"/>
          <w:szCs w:val="18"/>
        </w:rPr>
        <w:t xml:space="preserve">Объявление о проведении конкурса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sz w:val="18"/>
          <w:szCs w:val="18"/>
        </w:rPr>
        <w:t>Чановского</w:t>
      </w:r>
      <w:proofErr w:type="spellEnd"/>
      <w:r w:rsidRPr="00BC01AB">
        <w:rPr>
          <w:rFonts w:ascii="Times New Roman" w:hAnsi="Times New Roman"/>
          <w:sz w:val="18"/>
          <w:szCs w:val="18"/>
        </w:rPr>
        <w:t xml:space="preserve"> района Новосибирской области</w:t>
      </w:r>
    </w:p>
    <w:p w:rsidR="00BC01AB" w:rsidRPr="00BC01AB" w:rsidRDefault="00BC01AB" w:rsidP="00BC01AB">
      <w:pPr>
        <w:pStyle w:val="Pa0"/>
        <w:spacing w:before="40"/>
        <w:jc w:val="both"/>
        <w:rPr>
          <w:rFonts w:ascii="Times New Roman" w:hAnsi="Times New Roman"/>
          <w:color w:val="000000"/>
          <w:sz w:val="18"/>
          <w:szCs w:val="18"/>
        </w:rPr>
      </w:pPr>
      <w:r w:rsidRPr="00BC01AB">
        <w:rPr>
          <w:rFonts w:ascii="Times New Roman" w:hAnsi="Times New Roman"/>
          <w:color w:val="000000"/>
          <w:sz w:val="18"/>
          <w:szCs w:val="18"/>
        </w:rPr>
        <w:t xml:space="preserve">Совет депутатов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sz w:val="18"/>
          <w:szCs w:val="18"/>
        </w:rPr>
        <w:t>Чановского</w:t>
      </w:r>
      <w:proofErr w:type="spellEnd"/>
      <w:r w:rsidRPr="00BC01AB">
        <w:rPr>
          <w:rFonts w:ascii="Times New Roman" w:hAnsi="Times New Roman"/>
          <w:sz w:val="18"/>
          <w:szCs w:val="18"/>
        </w:rPr>
        <w:t xml:space="preserve"> района Новосибирской области </w:t>
      </w:r>
      <w:r w:rsidRPr="00BC01AB">
        <w:rPr>
          <w:rFonts w:ascii="Times New Roman" w:hAnsi="Times New Roman"/>
          <w:color w:val="000000"/>
          <w:sz w:val="18"/>
          <w:szCs w:val="18"/>
        </w:rPr>
        <w:t xml:space="preserve">объявляет конкурс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sz w:val="18"/>
          <w:szCs w:val="18"/>
        </w:rPr>
        <w:t>Чановского</w:t>
      </w:r>
      <w:proofErr w:type="spellEnd"/>
      <w:r w:rsidRPr="00BC01AB">
        <w:rPr>
          <w:rFonts w:ascii="Times New Roman" w:hAnsi="Times New Roman"/>
          <w:sz w:val="18"/>
          <w:szCs w:val="18"/>
        </w:rPr>
        <w:t xml:space="preserve"> района Новосибирской области</w:t>
      </w:r>
      <w:r w:rsidRPr="00BC01AB">
        <w:rPr>
          <w:rFonts w:ascii="Times New Roman" w:hAnsi="Times New Roman"/>
          <w:color w:val="000000"/>
          <w:sz w:val="18"/>
          <w:szCs w:val="18"/>
        </w:rPr>
        <w:t>.</w:t>
      </w:r>
    </w:p>
    <w:p w:rsidR="00BC01AB" w:rsidRPr="00BC01AB" w:rsidRDefault="00BC01AB" w:rsidP="00BC01AB">
      <w:pPr>
        <w:pStyle w:val="Pa3"/>
        <w:spacing w:before="40"/>
        <w:ind w:firstLine="709"/>
        <w:jc w:val="both"/>
        <w:rPr>
          <w:rFonts w:ascii="Times New Roman" w:hAnsi="Times New Roman"/>
          <w:color w:val="000000"/>
          <w:sz w:val="18"/>
          <w:szCs w:val="18"/>
        </w:rPr>
      </w:pPr>
      <w:r w:rsidRPr="00BC01AB">
        <w:rPr>
          <w:rFonts w:ascii="Times New Roman" w:hAnsi="Times New Roman"/>
          <w:color w:val="000000"/>
          <w:sz w:val="18"/>
          <w:szCs w:val="18"/>
        </w:rPr>
        <w:t>Дата, время и место проведения конкурса:</w:t>
      </w:r>
    </w:p>
    <w:p w:rsidR="00BC01AB" w:rsidRPr="00BC01AB" w:rsidRDefault="0099473E" w:rsidP="00BC01AB">
      <w:pPr>
        <w:pStyle w:val="Pa3"/>
        <w:spacing w:before="40"/>
        <w:jc w:val="both"/>
        <w:rPr>
          <w:rFonts w:ascii="Times New Roman" w:hAnsi="Times New Roman"/>
          <w:color w:val="000000"/>
          <w:sz w:val="18"/>
          <w:szCs w:val="18"/>
        </w:rPr>
      </w:pPr>
      <w:r>
        <w:rPr>
          <w:rFonts w:ascii="Times New Roman" w:hAnsi="Times New Roman"/>
          <w:sz w:val="18"/>
          <w:szCs w:val="18"/>
        </w:rPr>
        <w:t>«10</w:t>
      </w:r>
      <w:r w:rsidR="00BC01AB" w:rsidRPr="00BC01AB">
        <w:rPr>
          <w:rFonts w:ascii="Times New Roman" w:hAnsi="Times New Roman"/>
          <w:sz w:val="18"/>
          <w:szCs w:val="18"/>
        </w:rPr>
        <w:t>» июля 2024» года,</w:t>
      </w:r>
      <w:r w:rsidR="00BC01AB" w:rsidRPr="00BC01AB">
        <w:rPr>
          <w:rFonts w:ascii="Times New Roman" w:hAnsi="Times New Roman"/>
          <w:color w:val="FF0000"/>
          <w:sz w:val="18"/>
          <w:szCs w:val="18"/>
        </w:rPr>
        <w:t xml:space="preserve"> </w:t>
      </w:r>
      <w:r w:rsidR="00BC01AB" w:rsidRPr="00BC01AB">
        <w:rPr>
          <w:rFonts w:ascii="Times New Roman" w:hAnsi="Times New Roman"/>
          <w:sz w:val="18"/>
          <w:szCs w:val="18"/>
        </w:rPr>
        <w:t xml:space="preserve">начало в 11.00 </w:t>
      </w:r>
      <w:r w:rsidR="00BC01AB" w:rsidRPr="00BC01AB">
        <w:rPr>
          <w:rFonts w:ascii="Times New Roman" w:hAnsi="Times New Roman"/>
          <w:iCs/>
          <w:sz w:val="18"/>
          <w:szCs w:val="18"/>
        </w:rPr>
        <w:t>часов</w:t>
      </w:r>
      <w:r w:rsidR="00BC01AB" w:rsidRPr="00BC01AB">
        <w:rPr>
          <w:rFonts w:ascii="Times New Roman" w:hAnsi="Times New Roman"/>
          <w:color w:val="000000"/>
          <w:sz w:val="18"/>
          <w:szCs w:val="18"/>
        </w:rPr>
        <w:t xml:space="preserve">, в здании администрации </w:t>
      </w:r>
      <w:proofErr w:type="spellStart"/>
      <w:r w:rsidR="00BC01AB" w:rsidRPr="00BC01AB">
        <w:rPr>
          <w:rFonts w:ascii="Times New Roman" w:hAnsi="Times New Roman"/>
          <w:color w:val="000000"/>
          <w:sz w:val="18"/>
          <w:szCs w:val="18"/>
        </w:rPr>
        <w:t>Блюдчанского</w:t>
      </w:r>
      <w:proofErr w:type="spellEnd"/>
      <w:r w:rsidR="00BC01AB" w:rsidRPr="00BC01AB">
        <w:rPr>
          <w:rFonts w:ascii="Times New Roman" w:hAnsi="Times New Roman"/>
          <w:color w:val="000000"/>
          <w:sz w:val="18"/>
          <w:szCs w:val="18"/>
        </w:rPr>
        <w:t xml:space="preserve"> сельсовета  по адресу Новосибирская область, </w:t>
      </w:r>
      <w:proofErr w:type="spellStart"/>
      <w:r w:rsidR="00BC01AB" w:rsidRPr="00BC01AB">
        <w:rPr>
          <w:rFonts w:ascii="Times New Roman" w:hAnsi="Times New Roman"/>
          <w:color w:val="000000"/>
          <w:sz w:val="18"/>
          <w:szCs w:val="18"/>
        </w:rPr>
        <w:t>Чановский</w:t>
      </w:r>
      <w:proofErr w:type="spellEnd"/>
      <w:r w:rsidR="00BC01AB" w:rsidRPr="00BC01AB">
        <w:rPr>
          <w:rFonts w:ascii="Times New Roman" w:hAnsi="Times New Roman"/>
          <w:color w:val="000000"/>
          <w:sz w:val="18"/>
          <w:szCs w:val="18"/>
        </w:rPr>
        <w:t xml:space="preserve"> район, с. </w:t>
      </w:r>
      <w:proofErr w:type="spellStart"/>
      <w:r w:rsidR="00BC01AB" w:rsidRPr="00BC01AB">
        <w:rPr>
          <w:rFonts w:ascii="Times New Roman" w:hAnsi="Times New Roman"/>
          <w:color w:val="000000"/>
          <w:sz w:val="18"/>
          <w:szCs w:val="18"/>
        </w:rPr>
        <w:t>Блюдчанское</w:t>
      </w:r>
      <w:proofErr w:type="spellEnd"/>
      <w:r w:rsidR="00BC01AB" w:rsidRPr="00BC01AB">
        <w:rPr>
          <w:rFonts w:ascii="Times New Roman" w:hAnsi="Times New Roman"/>
          <w:color w:val="000000"/>
          <w:sz w:val="18"/>
          <w:szCs w:val="18"/>
        </w:rPr>
        <w:t xml:space="preserve"> ул. Центральная 16.</w:t>
      </w:r>
    </w:p>
    <w:p w:rsidR="00BC01AB" w:rsidRPr="00BC01AB" w:rsidRDefault="00BC01AB" w:rsidP="00BC01AB">
      <w:pPr>
        <w:pStyle w:val="Pa3"/>
        <w:spacing w:before="40"/>
        <w:ind w:firstLine="709"/>
        <w:jc w:val="both"/>
        <w:rPr>
          <w:rFonts w:ascii="Times New Roman" w:hAnsi="Times New Roman"/>
          <w:color w:val="000000" w:themeColor="text1"/>
          <w:sz w:val="18"/>
          <w:szCs w:val="18"/>
        </w:rPr>
      </w:pPr>
      <w:r w:rsidRPr="00BC01AB">
        <w:rPr>
          <w:rFonts w:ascii="Times New Roman" w:hAnsi="Times New Roman"/>
          <w:color w:val="000000" w:themeColor="text1"/>
          <w:sz w:val="18"/>
          <w:szCs w:val="1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BC01AB" w:rsidRPr="00BC01AB" w:rsidRDefault="00BC01AB" w:rsidP="00BC01AB">
      <w:pPr>
        <w:spacing w:after="1" w:line="280" w:lineRule="atLeast"/>
        <w:ind w:firstLine="709"/>
        <w:jc w:val="both"/>
        <w:rPr>
          <w:bCs/>
          <w:color w:val="000000"/>
          <w:sz w:val="18"/>
          <w:szCs w:val="18"/>
        </w:rPr>
      </w:pPr>
      <w:r w:rsidRPr="00BC01AB">
        <w:rPr>
          <w:color w:val="000000"/>
          <w:sz w:val="18"/>
          <w:szCs w:val="1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BC01AB">
        <w:rPr>
          <w:bCs/>
          <w:color w:val="000000"/>
          <w:sz w:val="18"/>
          <w:szCs w:val="18"/>
        </w:rPr>
        <w:t xml:space="preserve">а также требование об исполнении обязанности </w:t>
      </w:r>
      <w:r w:rsidRPr="00BC01AB">
        <w:rPr>
          <w:color w:val="000000"/>
          <w:sz w:val="18"/>
          <w:szCs w:val="1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BC01AB">
        <w:rPr>
          <w:i/>
          <w:color w:val="000000"/>
          <w:sz w:val="18"/>
          <w:szCs w:val="18"/>
        </w:rPr>
        <w:t xml:space="preserve"> </w:t>
      </w:r>
      <w:r w:rsidRPr="00BC01AB">
        <w:rPr>
          <w:bCs/>
          <w:color w:val="000000"/>
          <w:sz w:val="18"/>
          <w:szCs w:val="18"/>
        </w:rPr>
        <w:t xml:space="preserve">установленном </w:t>
      </w:r>
      <w:r w:rsidRPr="00BC01AB">
        <w:rPr>
          <w:color w:val="000000"/>
          <w:sz w:val="18"/>
          <w:szCs w:val="1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BC01AB" w:rsidRPr="00BC01AB" w:rsidRDefault="00BC01AB" w:rsidP="00BC01AB">
      <w:pPr>
        <w:pStyle w:val="Pa3"/>
        <w:spacing w:before="40"/>
        <w:ind w:firstLine="709"/>
        <w:jc w:val="both"/>
        <w:rPr>
          <w:rFonts w:ascii="Times New Roman" w:hAnsi="Times New Roman"/>
          <w:color w:val="000000"/>
          <w:sz w:val="18"/>
          <w:szCs w:val="18"/>
        </w:rPr>
      </w:pPr>
      <w:r w:rsidRPr="00BC01AB">
        <w:rPr>
          <w:rFonts w:ascii="Times New Roman" w:hAnsi="Times New Roman"/>
          <w:color w:val="000000"/>
          <w:sz w:val="18"/>
          <w:szCs w:val="18"/>
        </w:rPr>
        <w:t>Для участия в конкурсе необходимо представить следующие документы:</w:t>
      </w:r>
    </w:p>
    <w:p w:rsidR="00BC01AB" w:rsidRPr="00BC01AB" w:rsidRDefault="00BC01AB" w:rsidP="00BC01AB">
      <w:pPr>
        <w:tabs>
          <w:tab w:val="left" w:pos="0"/>
        </w:tabs>
        <w:autoSpaceDE w:val="0"/>
        <w:autoSpaceDN w:val="0"/>
        <w:adjustRightInd w:val="0"/>
        <w:ind w:firstLine="851"/>
        <w:contextualSpacing/>
        <w:jc w:val="both"/>
        <w:rPr>
          <w:color w:val="000000" w:themeColor="text1"/>
          <w:sz w:val="18"/>
          <w:szCs w:val="18"/>
        </w:rPr>
      </w:pPr>
      <w:r w:rsidRPr="00BC01AB">
        <w:rPr>
          <w:color w:val="000000" w:themeColor="text1"/>
          <w:sz w:val="18"/>
          <w:szCs w:val="18"/>
        </w:rPr>
        <w:t>1) личное заявление (</w:t>
      </w:r>
      <w:proofErr w:type="gramStart"/>
      <w:r w:rsidRPr="00BC01AB">
        <w:rPr>
          <w:color w:val="000000" w:themeColor="text1"/>
          <w:sz w:val="18"/>
          <w:szCs w:val="18"/>
        </w:rPr>
        <w:t>приложение  1</w:t>
      </w:r>
      <w:proofErr w:type="gramEnd"/>
      <w:r w:rsidRPr="00BC01AB">
        <w:rPr>
          <w:color w:val="000000" w:themeColor="text1"/>
          <w:sz w:val="18"/>
          <w:szCs w:val="18"/>
        </w:rPr>
        <w:t xml:space="preserve"> к настоящему Положению);</w:t>
      </w:r>
    </w:p>
    <w:p w:rsidR="00BC01AB" w:rsidRPr="00BC01AB" w:rsidRDefault="00BC01AB" w:rsidP="00BC01AB">
      <w:pPr>
        <w:tabs>
          <w:tab w:val="left" w:pos="0"/>
        </w:tabs>
        <w:autoSpaceDE w:val="0"/>
        <w:autoSpaceDN w:val="0"/>
        <w:adjustRightInd w:val="0"/>
        <w:ind w:firstLine="851"/>
        <w:contextualSpacing/>
        <w:jc w:val="both"/>
        <w:rPr>
          <w:color w:val="000000" w:themeColor="text1"/>
          <w:sz w:val="18"/>
          <w:szCs w:val="18"/>
        </w:rPr>
      </w:pPr>
      <w:r w:rsidRPr="00BC01AB">
        <w:rPr>
          <w:color w:val="000000" w:themeColor="text1"/>
          <w:sz w:val="18"/>
          <w:szCs w:val="18"/>
        </w:rPr>
        <w:t>2) две фотографии размером 3х4см;</w:t>
      </w:r>
    </w:p>
    <w:p w:rsidR="00BC01AB" w:rsidRPr="00BC01AB" w:rsidRDefault="00BC01AB" w:rsidP="00BC01AB">
      <w:pPr>
        <w:tabs>
          <w:tab w:val="left" w:pos="0"/>
        </w:tabs>
        <w:autoSpaceDE w:val="0"/>
        <w:autoSpaceDN w:val="0"/>
        <w:adjustRightInd w:val="0"/>
        <w:ind w:firstLine="851"/>
        <w:contextualSpacing/>
        <w:jc w:val="both"/>
        <w:rPr>
          <w:color w:val="000000" w:themeColor="text1"/>
          <w:sz w:val="18"/>
          <w:szCs w:val="18"/>
        </w:rPr>
      </w:pPr>
      <w:r w:rsidRPr="00BC01AB">
        <w:rPr>
          <w:color w:val="000000" w:themeColor="text1"/>
          <w:sz w:val="18"/>
          <w:szCs w:val="18"/>
        </w:rPr>
        <w:t>3) заполненную и подписанную анкету (приложение 2);</w:t>
      </w:r>
    </w:p>
    <w:p w:rsidR="00BC01AB" w:rsidRPr="00BC01AB" w:rsidRDefault="00BC01AB" w:rsidP="00BC01AB">
      <w:pPr>
        <w:tabs>
          <w:tab w:val="left" w:pos="0"/>
        </w:tabs>
        <w:autoSpaceDE w:val="0"/>
        <w:autoSpaceDN w:val="0"/>
        <w:adjustRightInd w:val="0"/>
        <w:ind w:firstLine="851"/>
        <w:contextualSpacing/>
        <w:jc w:val="both"/>
        <w:rPr>
          <w:color w:val="000000" w:themeColor="text1"/>
          <w:sz w:val="18"/>
          <w:szCs w:val="18"/>
        </w:rPr>
      </w:pPr>
      <w:r w:rsidRPr="00BC01AB">
        <w:rPr>
          <w:color w:val="000000" w:themeColor="text1"/>
          <w:sz w:val="18"/>
          <w:szCs w:val="18"/>
        </w:rPr>
        <w:t>4) паспорт или документ, заменяющий паспорт гражданина Российской Федерации;</w:t>
      </w:r>
    </w:p>
    <w:p w:rsidR="00BC01AB" w:rsidRPr="00BC01AB" w:rsidRDefault="00BC01AB" w:rsidP="00BC01AB">
      <w:pPr>
        <w:tabs>
          <w:tab w:val="left" w:pos="0"/>
        </w:tabs>
        <w:autoSpaceDE w:val="0"/>
        <w:autoSpaceDN w:val="0"/>
        <w:adjustRightInd w:val="0"/>
        <w:ind w:firstLine="851"/>
        <w:contextualSpacing/>
        <w:jc w:val="both"/>
        <w:rPr>
          <w:color w:val="000000" w:themeColor="text1"/>
          <w:sz w:val="18"/>
          <w:szCs w:val="18"/>
        </w:rPr>
      </w:pPr>
      <w:r w:rsidRPr="00BC01AB">
        <w:rPr>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C01AB" w:rsidRPr="00BC01AB" w:rsidRDefault="00BC01AB" w:rsidP="00BC01AB">
      <w:pPr>
        <w:tabs>
          <w:tab w:val="left" w:pos="0"/>
        </w:tabs>
        <w:autoSpaceDE w:val="0"/>
        <w:autoSpaceDN w:val="0"/>
        <w:adjustRightInd w:val="0"/>
        <w:ind w:firstLine="851"/>
        <w:contextualSpacing/>
        <w:jc w:val="both"/>
        <w:rPr>
          <w:color w:val="000000" w:themeColor="text1"/>
          <w:spacing w:val="-15"/>
          <w:sz w:val="18"/>
          <w:szCs w:val="18"/>
        </w:rPr>
      </w:pPr>
      <w:r w:rsidRPr="00BC01AB">
        <w:rPr>
          <w:color w:val="000000" w:themeColor="text1"/>
          <w:sz w:val="18"/>
          <w:szCs w:val="18"/>
        </w:rPr>
        <w:t xml:space="preserve">6) документы, подтверждающие стаж работы (при наличии): </w:t>
      </w:r>
      <w:r w:rsidRPr="00BC01AB">
        <w:rPr>
          <w:color w:val="000000" w:themeColor="text1"/>
          <w:spacing w:val="-6"/>
          <w:sz w:val="18"/>
          <w:szCs w:val="18"/>
        </w:rPr>
        <w:t>копию трудовой книжки, заверенную по месту работы или нотариально, и (или) иные докумен</w:t>
      </w:r>
      <w:r w:rsidRPr="00BC01AB">
        <w:rPr>
          <w:color w:val="000000" w:themeColor="text1"/>
          <w:spacing w:val="-5"/>
          <w:sz w:val="18"/>
          <w:szCs w:val="18"/>
        </w:rPr>
        <w:t>ты, подтверждающие трудовую (служебную) деятельность гражданина;</w:t>
      </w:r>
    </w:p>
    <w:p w:rsidR="00BC01AB" w:rsidRPr="00BC01AB" w:rsidRDefault="00BC01AB" w:rsidP="00BC01AB">
      <w:pPr>
        <w:widowControl w:val="0"/>
        <w:shd w:val="clear" w:color="auto" w:fill="FFFFFF"/>
        <w:tabs>
          <w:tab w:val="left" w:pos="542"/>
        </w:tabs>
        <w:autoSpaceDE w:val="0"/>
        <w:autoSpaceDN w:val="0"/>
        <w:adjustRightInd w:val="0"/>
        <w:spacing w:before="43"/>
        <w:ind w:firstLine="851"/>
        <w:contextualSpacing/>
        <w:rPr>
          <w:color w:val="000000" w:themeColor="text1"/>
          <w:spacing w:val="-12"/>
          <w:sz w:val="18"/>
          <w:szCs w:val="18"/>
        </w:rPr>
      </w:pPr>
      <w:r w:rsidRPr="00BC01AB">
        <w:rPr>
          <w:color w:val="000000" w:themeColor="text1"/>
          <w:spacing w:val="-4"/>
          <w:sz w:val="18"/>
          <w:szCs w:val="18"/>
        </w:rPr>
        <w:t>7) документы об образовании;</w:t>
      </w:r>
    </w:p>
    <w:p w:rsidR="00BC01AB" w:rsidRPr="00BC01AB" w:rsidRDefault="00BC01AB" w:rsidP="00BC01AB">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18"/>
          <w:szCs w:val="18"/>
        </w:rPr>
      </w:pPr>
      <w:r w:rsidRPr="00BC01AB">
        <w:rPr>
          <w:color w:val="000000" w:themeColor="text1"/>
          <w:spacing w:val="-6"/>
          <w:sz w:val="18"/>
          <w:szCs w:val="18"/>
        </w:rPr>
        <w:t xml:space="preserve">8) другие документы или их копии, характеризующие его профессиональную </w:t>
      </w:r>
      <w:r w:rsidRPr="00BC01AB">
        <w:rPr>
          <w:color w:val="000000" w:themeColor="text1"/>
          <w:spacing w:val="-1"/>
          <w:sz w:val="18"/>
          <w:szCs w:val="18"/>
        </w:rPr>
        <w:t xml:space="preserve">подготовку, характеристики, награды, рекомендации (предоставляются </w:t>
      </w:r>
      <w:r w:rsidRPr="00BC01AB">
        <w:rPr>
          <w:color w:val="000000" w:themeColor="text1"/>
          <w:sz w:val="18"/>
          <w:szCs w:val="18"/>
        </w:rPr>
        <w:t>по желанию кандидата).</w:t>
      </w:r>
    </w:p>
    <w:p w:rsidR="00BC01AB" w:rsidRPr="00BC01AB" w:rsidRDefault="00BC01AB" w:rsidP="00BC01AB">
      <w:pPr>
        <w:autoSpaceDE w:val="0"/>
        <w:autoSpaceDN w:val="0"/>
        <w:adjustRightInd w:val="0"/>
        <w:ind w:firstLine="851"/>
        <w:jc w:val="both"/>
        <w:rPr>
          <w:color w:val="000000" w:themeColor="text1"/>
          <w:sz w:val="18"/>
          <w:szCs w:val="18"/>
        </w:rPr>
      </w:pPr>
      <w:r w:rsidRPr="00BC01AB">
        <w:rPr>
          <w:color w:val="000000" w:themeColor="text1"/>
          <w:sz w:val="18"/>
          <w:szCs w:val="1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C01AB" w:rsidRPr="00BC01AB" w:rsidRDefault="00BC01AB" w:rsidP="00BC01AB">
      <w:pPr>
        <w:autoSpaceDE w:val="0"/>
        <w:autoSpaceDN w:val="0"/>
        <w:adjustRightInd w:val="0"/>
        <w:ind w:firstLine="851"/>
        <w:jc w:val="both"/>
        <w:rPr>
          <w:color w:val="000000" w:themeColor="text1"/>
          <w:sz w:val="18"/>
          <w:szCs w:val="18"/>
        </w:rPr>
      </w:pPr>
      <w:r w:rsidRPr="00BC01AB">
        <w:rPr>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C01AB" w:rsidRPr="00BC01AB" w:rsidRDefault="00BC01AB" w:rsidP="00BC01AB">
      <w:pPr>
        <w:autoSpaceDE w:val="0"/>
        <w:autoSpaceDN w:val="0"/>
        <w:adjustRightInd w:val="0"/>
        <w:ind w:firstLine="851"/>
        <w:jc w:val="both"/>
        <w:rPr>
          <w:color w:val="000000" w:themeColor="text1"/>
          <w:sz w:val="18"/>
          <w:szCs w:val="18"/>
        </w:rPr>
      </w:pPr>
      <w:r w:rsidRPr="00BC01AB">
        <w:rPr>
          <w:color w:val="000000" w:themeColor="text1"/>
          <w:sz w:val="18"/>
          <w:szCs w:val="1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BC01AB">
        <w:rPr>
          <w:color w:val="000000" w:themeColor="text1"/>
          <w:sz w:val="18"/>
          <w:szCs w:val="18"/>
        </w:rPr>
        <w:lastRenderedPageBreak/>
        <w:t>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C01AB" w:rsidRPr="00BC01AB" w:rsidRDefault="00BC01AB" w:rsidP="00BC01AB">
      <w:pPr>
        <w:autoSpaceDE w:val="0"/>
        <w:autoSpaceDN w:val="0"/>
        <w:adjustRightInd w:val="0"/>
        <w:ind w:firstLine="851"/>
        <w:jc w:val="both"/>
        <w:rPr>
          <w:color w:val="000000" w:themeColor="text1"/>
          <w:sz w:val="18"/>
          <w:szCs w:val="18"/>
        </w:rPr>
      </w:pPr>
      <w:r w:rsidRPr="00BC01AB">
        <w:rPr>
          <w:color w:val="000000" w:themeColor="text1"/>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C01AB" w:rsidRPr="00BC01AB" w:rsidRDefault="00BC01AB" w:rsidP="00BC01AB">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18"/>
          <w:szCs w:val="18"/>
        </w:rPr>
      </w:pPr>
      <w:r w:rsidRPr="00BC01AB">
        <w:rPr>
          <w:color w:val="000000" w:themeColor="text1"/>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C01AB" w:rsidRPr="00BC01AB" w:rsidRDefault="00BC01AB" w:rsidP="00BC01AB">
      <w:pPr>
        <w:pStyle w:val="Pa3"/>
        <w:spacing w:before="40"/>
        <w:ind w:firstLine="709"/>
        <w:jc w:val="both"/>
        <w:rPr>
          <w:rFonts w:ascii="Times New Roman" w:hAnsi="Times New Roman"/>
          <w:color w:val="000000"/>
          <w:sz w:val="18"/>
          <w:szCs w:val="18"/>
        </w:rPr>
      </w:pPr>
      <w:r w:rsidRPr="00BC01AB">
        <w:rPr>
          <w:rFonts w:ascii="Times New Roman" w:hAnsi="Times New Roman"/>
          <w:color w:val="000000"/>
          <w:sz w:val="18"/>
          <w:szCs w:val="18"/>
        </w:rPr>
        <w:t xml:space="preserve">Прием документов производится с 9.00 часов </w:t>
      </w:r>
      <w:r w:rsidRPr="00BC01AB">
        <w:rPr>
          <w:rFonts w:ascii="Times New Roman" w:hAnsi="Times New Roman"/>
          <w:sz w:val="18"/>
          <w:szCs w:val="18"/>
        </w:rPr>
        <w:t xml:space="preserve">19.06.2024 </w:t>
      </w:r>
      <w:proofErr w:type="gramStart"/>
      <w:r w:rsidRPr="00BC01AB">
        <w:rPr>
          <w:rFonts w:ascii="Times New Roman" w:hAnsi="Times New Roman"/>
          <w:sz w:val="18"/>
          <w:szCs w:val="18"/>
        </w:rPr>
        <w:t>года  до</w:t>
      </w:r>
      <w:proofErr w:type="gramEnd"/>
      <w:r w:rsidRPr="00BC01AB">
        <w:rPr>
          <w:rFonts w:ascii="Times New Roman" w:hAnsi="Times New Roman"/>
          <w:sz w:val="18"/>
          <w:szCs w:val="18"/>
        </w:rPr>
        <w:t xml:space="preserve"> 17.00 часов 02.07.2024 года</w:t>
      </w:r>
      <w:r w:rsidRPr="00BC01AB">
        <w:rPr>
          <w:rFonts w:ascii="Times New Roman" w:hAnsi="Times New Roman"/>
          <w:i/>
          <w:iCs/>
          <w:sz w:val="18"/>
          <w:szCs w:val="18"/>
        </w:rPr>
        <w:t xml:space="preserve"> </w:t>
      </w:r>
      <w:r w:rsidRPr="00BC01AB">
        <w:rPr>
          <w:rFonts w:ascii="Times New Roman" w:hAnsi="Times New Roman"/>
          <w:sz w:val="18"/>
          <w:szCs w:val="18"/>
        </w:rPr>
        <w:t xml:space="preserve">по адресу: </w:t>
      </w:r>
      <w:r w:rsidRPr="00BC01AB">
        <w:rPr>
          <w:rFonts w:ascii="Times New Roman" w:hAnsi="Times New Roman"/>
          <w:iCs/>
          <w:color w:val="000000"/>
          <w:sz w:val="18"/>
          <w:szCs w:val="18"/>
        </w:rPr>
        <w:t xml:space="preserve">Новосибирская область, </w:t>
      </w:r>
      <w:proofErr w:type="spellStart"/>
      <w:r w:rsidRPr="00BC01AB">
        <w:rPr>
          <w:rFonts w:ascii="Times New Roman" w:hAnsi="Times New Roman"/>
          <w:iCs/>
          <w:color w:val="000000"/>
          <w:sz w:val="18"/>
          <w:szCs w:val="18"/>
        </w:rPr>
        <w:t>Чановский</w:t>
      </w:r>
      <w:proofErr w:type="spellEnd"/>
      <w:r w:rsidRPr="00BC01AB">
        <w:rPr>
          <w:rFonts w:ascii="Times New Roman" w:hAnsi="Times New Roman"/>
          <w:iCs/>
          <w:color w:val="000000"/>
          <w:sz w:val="18"/>
          <w:szCs w:val="18"/>
        </w:rPr>
        <w:t xml:space="preserve"> район</w:t>
      </w:r>
      <w:r w:rsidRPr="00BC01AB">
        <w:rPr>
          <w:rFonts w:ascii="Times New Roman" w:hAnsi="Times New Roman"/>
          <w:color w:val="000000"/>
          <w:sz w:val="18"/>
          <w:szCs w:val="18"/>
        </w:rPr>
        <w:t xml:space="preserve">, </w:t>
      </w:r>
      <w:proofErr w:type="spellStart"/>
      <w:r w:rsidRPr="00BC01AB">
        <w:rPr>
          <w:rFonts w:ascii="Times New Roman" w:hAnsi="Times New Roman"/>
          <w:color w:val="000000"/>
          <w:sz w:val="18"/>
          <w:szCs w:val="18"/>
        </w:rPr>
        <w:t>с.Блюдчанское</w:t>
      </w:r>
      <w:proofErr w:type="spellEnd"/>
      <w:r w:rsidRPr="00BC01AB">
        <w:rPr>
          <w:rFonts w:ascii="Times New Roman" w:hAnsi="Times New Roman"/>
          <w:color w:val="000000"/>
          <w:sz w:val="18"/>
          <w:szCs w:val="18"/>
        </w:rPr>
        <w:t xml:space="preserve">  </w:t>
      </w:r>
      <w:proofErr w:type="spellStart"/>
      <w:r w:rsidRPr="00BC01AB">
        <w:rPr>
          <w:rFonts w:ascii="Times New Roman" w:hAnsi="Times New Roman"/>
          <w:color w:val="000000"/>
          <w:sz w:val="18"/>
          <w:szCs w:val="18"/>
        </w:rPr>
        <w:t>ул.Центральная</w:t>
      </w:r>
      <w:proofErr w:type="spellEnd"/>
      <w:r w:rsidRPr="00BC01AB">
        <w:rPr>
          <w:rFonts w:ascii="Times New Roman" w:hAnsi="Times New Roman"/>
          <w:color w:val="000000"/>
          <w:sz w:val="18"/>
          <w:szCs w:val="18"/>
        </w:rPr>
        <w:t xml:space="preserve"> 16, понедельник – пятница с 9.00 до 17.00, перерыв на обед с 13.00 до 14.00, выходные дни: суббота и воскресенье, контактный телефон для получения справочной информации 8 38367 43161.</w:t>
      </w:r>
    </w:p>
    <w:p w:rsidR="00BC01AB" w:rsidRPr="00BC01AB" w:rsidRDefault="00BC01AB" w:rsidP="00BC01AB">
      <w:pPr>
        <w:pStyle w:val="Pa3"/>
        <w:spacing w:before="40"/>
        <w:ind w:firstLine="709"/>
        <w:jc w:val="both"/>
        <w:rPr>
          <w:rFonts w:ascii="Times New Roman" w:hAnsi="Times New Roman"/>
          <w:color w:val="000000"/>
          <w:sz w:val="18"/>
          <w:szCs w:val="18"/>
        </w:rPr>
      </w:pPr>
    </w:p>
    <w:p w:rsidR="00BC01AB" w:rsidRPr="00BC01AB" w:rsidRDefault="00BC01AB" w:rsidP="00BC01AB">
      <w:pPr>
        <w:pStyle w:val="Pa3"/>
        <w:spacing w:before="40"/>
        <w:ind w:firstLine="709"/>
        <w:jc w:val="both"/>
        <w:rPr>
          <w:rFonts w:ascii="Times New Roman" w:hAnsi="Times New Roman"/>
          <w:color w:val="000000"/>
          <w:sz w:val="18"/>
          <w:szCs w:val="18"/>
        </w:rPr>
      </w:pPr>
    </w:p>
    <w:p w:rsidR="00BC01AB" w:rsidRPr="00BC01AB" w:rsidRDefault="00BC01AB" w:rsidP="00BC01AB">
      <w:pPr>
        <w:pStyle w:val="Pa3"/>
        <w:spacing w:before="40"/>
        <w:ind w:firstLine="709"/>
        <w:jc w:val="center"/>
        <w:rPr>
          <w:rFonts w:ascii="Times New Roman" w:hAnsi="Times New Roman"/>
          <w:color w:val="000000"/>
          <w:sz w:val="18"/>
          <w:szCs w:val="18"/>
        </w:rPr>
      </w:pPr>
      <w:r w:rsidRPr="00BC01AB">
        <w:rPr>
          <w:rFonts w:ascii="Times New Roman" w:hAnsi="Times New Roman"/>
          <w:color w:val="000000"/>
          <w:sz w:val="18"/>
          <w:szCs w:val="18"/>
        </w:rPr>
        <w:t>_______________</w:t>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t xml:space="preserve"> Приложение № 2 </w:t>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t xml:space="preserve">к Решению Совета депутатов </w:t>
      </w:r>
    </w:p>
    <w:p w:rsidR="00BC01AB" w:rsidRPr="00BC01AB" w:rsidRDefault="00BC01AB" w:rsidP="00BC01AB">
      <w:pPr>
        <w:pStyle w:val="Pa0"/>
        <w:spacing w:before="40"/>
        <w:jc w:val="right"/>
        <w:rPr>
          <w:rFonts w:ascii="Times New Roman" w:hAnsi="Times New Roman"/>
          <w:color w:val="000000"/>
          <w:sz w:val="18"/>
          <w:szCs w:val="18"/>
        </w:rPr>
      </w:pP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
    <w:p w:rsidR="00BC01AB" w:rsidRPr="00BC01AB" w:rsidRDefault="00BC01AB" w:rsidP="00BC01AB">
      <w:pPr>
        <w:pStyle w:val="Default"/>
        <w:jc w:val="right"/>
        <w:rPr>
          <w:rFonts w:ascii="Times New Roman" w:hAnsi="Times New Roman" w:cs="Times New Roman"/>
          <w:sz w:val="18"/>
          <w:szCs w:val="18"/>
        </w:rPr>
      </w:pPr>
      <w:proofErr w:type="spellStart"/>
      <w:r w:rsidRPr="00BC01AB">
        <w:rPr>
          <w:rFonts w:ascii="Times New Roman" w:hAnsi="Times New Roman" w:cs="Times New Roman"/>
          <w:sz w:val="18"/>
          <w:szCs w:val="18"/>
        </w:rPr>
        <w:t>Чановского</w:t>
      </w:r>
      <w:proofErr w:type="spellEnd"/>
      <w:r w:rsidRPr="00BC01AB">
        <w:rPr>
          <w:rFonts w:ascii="Times New Roman" w:hAnsi="Times New Roman" w:cs="Times New Roman"/>
          <w:sz w:val="18"/>
          <w:szCs w:val="18"/>
        </w:rPr>
        <w:t xml:space="preserve"> района </w:t>
      </w:r>
    </w:p>
    <w:p w:rsidR="00BC01AB" w:rsidRPr="00BC01AB" w:rsidRDefault="00BC01AB" w:rsidP="00BC01AB">
      <w:pPr>
        <w:pStyle w:val="Default"/>
        <w:jc w:val="right"/>
        <w:rPr>
          <w:rFonts w:ascii="Times New Roman" w:hAnsi="Times New Roman" w:cs="Times New Roman"/>
          <w:sz w:val="18"/>
          <w:szCs w:val="18"/>
        </w:rPr>
      </w:pPr>
      <w:r w:rsidRPr="00BC01AB">
        <w:rPr>
          <w:rFonts w:ascii="Times New Roman" w:hAnsi="Times New Roman" w:cs="Times New Roman"/>
          <w:sz w:val="18"/>
          <w:szCs w:val="18"/>
        </w:rPr>
        <w:t xml:space="preserve">Новосибирской области </w:t>
      </w:r>
    </w:p>
    <w:p w:rsidR="00BC01AB" w:rsidRPr="00BC01AB" w:rsidRDefault="00BC01AB" w:rsidP="00BC01AB">
      <w:pPr>
        <w:pStyle w:val="Pa0"/>
        <w:spacing w:before="40"/>
        <w:jc w:val="right"/>
        <w:rPr>
          <w:rFonts w:ascii="Times New Roman" w:hAnsi="Times New Roman"/>
          <w:color w:val="000000"/>
          <w:sz w:val="18"/>
          <w:szCs w:val="18"/>
        </w:rPr>
      </w:pPr>
      <w:r w:rsidRPr="00BC01AB">
        <w:rPr>
          <w:rFonts w:ascii="Times New Roman" w:hAnsi="Times New Roman"/>
          <w:color w:val="000000"/>
          <w:sz w:val="18"/>
          <w:szCs w:val="18"/>
        </w:rPr>
        <w:t>от «07» июня 2027 г. № 198</w:t>
      </w:r>
    </w:p>
    <w:p w:rsidR="00BC01AB" w:rsidRPr="00BC01AB" w:rsidRDefault="00BC01AB" w:rsidP="00BC01AB">
      <w:pPr>
        <w:pStyle w:val="Default"/>
        <w:rPr>
          <w:rFonts w:ascii="Times New Roman" w:hAnsi="Times New Roman" w:cs="Times New Roman"/>
          <w:sz w:val="18"/>
          <w:szCs w:val="18"/>
        </w:rPr>
      </w:pPr>
    </w:p>
    <w:p w:rsidR="00BC01AB" w:rsidRPr="00BC01AB" w:rsidRDefault="00BC01AB" w:rsidP="00BC01AB">
      <w:pPr>
        <w:rPr>
          <w:sz w:val="18"/>
          <w:szCs w:val="18"/>
        </w:rPr>
      </w:pPr>
    </w:p>
    <w:p w:rsidR="00BC01AB" w:rsidRPr="00BC01AB" w:rsidRDefault="00BC01AB" w:rsidP="00BC01AB">
      <w:pPr>
        <w:rPr>
          <w:sz w:val="18"/>
          <w:szCs w:val="18"/>
        </w:rPr>
      </w:pPr>
    </w:p>
    <w:p w:rsidR="00BC01AB" w:rsidRPr="00BC01AB" w:rsidRDefault="00BC01AB" w:rsidP="00BC01AB">
      <w:pPr>
        <w:pStyle w:val="Pa1"/>
        <w:spacing w:before="40"/>
        <w:jc w:val="center"/>
        <w:rPr>
          <w:rFonts w:ascii="Times New Roman" w:hAnsi="Times New Roman"/>
          <w:color w:val="000000"/>
          <w:sz w:val="18"/>
          <w:szCs w:val="18"/>
        </w:rPr>
      </w:pPr>
      <w:r w:rsidRPr="00BC01AB">
        <w:rPr>
          <w:rFonts w:ascii="Times New Roman" w:hAnsi="Times New Roman"/>
          <w:bCs/>
          <w:color w:val="000000"/>
          <w:sz w:val="18"/>
          <w:szCs w:val="18"/>
        </w:rPr>
        <w:t xml:space="preserve">Состав членов конкурсной комиссии по отбору кандидатур на должность Главы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 </w:t>
      </w:r>
    </w:p>
    <w:p w:rsidR="00BC01AB" w:rsidRPr="00BC01AB" w:rsidRDefault="00BC01AB" w:rsidP="00BC01AB">
      <w:pPr>
        <w:pStyle w:val="Pa1"/>
        <w:spacing w:before="40"/>
        <w:jc w:val="center"/>
        <w:rPr>
          <w:rFonts w:ascii="Times New Roman" w:hAnsi="Times New Roman"/>
          <w:color w:val="000000"/>
          <w:sz w:val="18"/>
          <w:szCs w:val="18"/>
        </w:rPr>
      </w:pPr>
      <w:r w:rsidRPr="00BC01AB">
        <w:rPr>
          <w:rFonts w:ascii="Times New Roman" w:hAnsi="Times New Roman"/>
          <w:bCs/>
          <w:color w:val="000000"/>
          <w:sz w:val="18"/>
          <w:szCs w:val="18"/>
        </w:rPr>
        <w:t xml:space="preserve">от Совета депутатов </w:t>
      </w:r>
      <w:proofErr w:type="spellStart"/>
      <w:r w:rsidRPr="00BC01AB">
        <w:rPr>
          <w:rFonts w:ascii="Times New Roman" w:hAnsi="Times New Roman"/>
          <w:color w:val="000000"/>
          <w:sz w:val="18"/>
          <w:szCs w:val="18"/>
        </w:rPr>
        <w:t>Блюдчанского</w:t>
      </w:r>
      <w:proofErr w:type="spellEnd"/>
      <w:r w:rsidRPr="00BC01AB">
        <w:rPr>
          <w:rFonts w:ascii="Times New Roman" w:hAnsi="Times New Roman"/>
          <w:color w:val="000000"/>
          <w:sz w:val="18"/>
          <w:szCs w:val="18"/>
        </w:rPr>
        <w:t xml:space="preserve"> сельсовета </w:t>
      </w:r>
      <w:proofErr w:type="spellStart"/>
      <w:r w:rsidRPr="00BC01AB">
        <w:rPr>
          <w:rFonts w:ascii="Times New Roman" w:hAnsi="Times New Roman"/>
          <w:color w:val="000000"/>
          <w:sz w:val="18"/>
          <w:szCs w:val="18"/>
        </w:rPr>
        <w:t>Чановского</w:t>
      </w:r>
      <w:proofErr w:type="spellEnd"/>
      <w:r w:rsidRPr="00BC01AB">
        <w:rPr>
          <w:rFonts w:ascii="Times New Roman" w:hAnsi="Times New Roman"/>
          <w:color w:val="000000"/>
          <w:sz w:val="18"/>
          <w:szCs w:val="18"/>
        </w:rPr>
        <w:t xml:space="preserve"> района Новосибирской области</w:t>
      </w:r>
    </w:p>
    <w:p w:rsidR="00BC01AB" w:rsidRPr="00BC01AB" w:rsidRDefault="00BC01AB" w:rsidP="00BC01AB">
      <w:pPr>
        <w:pStyle w:val="Pa3"/>
        <w:spacing w:before="40"/>
        <w:jc w:val="both"/>
        <w:rPr>
          <w:rFonts w:ascii="Times New Roman" w:hAnsi="Times New Roman"/>
          <w:color w:val="000000"/>
          <w:sz w:val="18"/>
          <w:szCs w:val="18"/>
        </w:rPr>
      </w:pPr>
    </w:p>
    <w:p w:rsidR="00BC01AB" w:rsidRPr="00BC01AB" w:rsidRDefault="00BC01AB" w:rsidP="00BC01AB">
      <w:pPr>
        <w:pStyle w:val="Pa3"/>
        <w:spacing w:before="40"/>
        <w:jc w:val="both"/>
        <w:rPr>
          <w:rFonts w:ascii="Times New Roman" w:hAnsi="Times New Roman"/>
          <w:color w:val="000000"/>
          <w:sz w:val="18"/>
          <w:szCs w:val="18"/>
        </w:rPr>
      </w:pPr>
      <w:r w:rsidRPr="00BC01AB">
        <w:rPr>
          <w:rFonts w:ascii="Times New Roman" w:hAnsi="Times New Roman"/>
          <w:color w:val="000000"/>
          <w:sz w:val="18"/>
          <w:szCs w:val="18"/>
        </w:rPr>
        <w:t>Члены комиссии:</w:t>
      </w:r>
    </w:p>
    <w:p w:rsidR="00BC01AB" w:rsidRPr="00BC01AB" w:rsidRDefault="00BC01AB" w:rsidP="00BC01AB">
      <w:pPr>
        <w:pStyle w:val="ConsPlusNormal"/>
        <w:jc w:val="both"/>
        <w:rPr>
          <w:rFonts w:ascii="Times New Roman" w:hAnsi="Times New Roman" w:cs="Times New Roman"/>
          <w:sz w:val="18"/>
          <w:szCs w:val="18"/>
        </w:rPr>
      </w:pPr>
      <w:r w:rsidRPr="00BC01AB">
        <w:rPr>
          <w:rFonts w:ascii="Times New Roman" w:hAnsi="Times New Roman" w:cs="Times New Roman"/>
          <w:sz w:val="18"/>
          <w:szCs w:val="18"/>
        </w:rPr>
        <w:t xml:space="preserve">1.    Васина Евгения Викторовна -  председатель Совета депутатов </w:t>
      </w:r>
      <w:proofErr w:type="spellStart"/>
      <w:r w:rsidRPr="00BC01AB">
        <w:rPr>
          <w:rFonts w:ascii="Times New Roman" w:hAnsi="Times New Roman" w:cs="Times New Roman"/>
          <w:sz w:val="18"/>
          <w:szCs w:val="18"/>
        </w:rPr>
        <w:t>Блюдчанского</w:t>
      </w:r>
      <w:proofErr w:type="spellEnd"/>
      <w:r w:rsidRPr="00BC01AB">
        <w:rPr>
          <w:rFonts w:ascii="Times New Roman" w:hAnsi="Times New Roman" w:cs="Times New Roman"/>
          <w:sz w:val="18"/>
          <w:szCs w:val="18"/>
        </w:rPr>
        <w:t xml:space="preserve"> сельсовета </w:t>
      </w:r>
      <w:proofErr w:type="spellStart"/>
      <w:r w:rsidRPr="00BC01AB">
        <w:rPr>
          <w:rFonts w:ascii="Times New Roman" w:hAnsi="Times New Roman" w:cs="Times New Roman"/>
          <w:sz w:val="18"/>
          <w:szCs w:val="18"/>
        </w:rPr>
        <w:t>Чановского</w:t>
      </w:r>
      <w:proofErr w:type="spellEnd"/>
      <w:r w:rsidRPr="00BC01AB">
        <w:rPr>
          <w:rFonts w:ascii="Times New Roman" w:hAnsi="Times New Roman" w:cs="Times New Roman"/>
          <w:sz w:val="18"/>
          <w:szCs w:val="18"/>
        </w:rPr>
        <w:t xml:space="preserve"> района Новосибирской области.</w:t>
      </w:r>
    </w:p>
    <w:p w:rsidR="00BC01AB" w:rsidRPr="00BC01AB" w:rsidRDefault="00BC01AB" w:rsidP="00BC01AB">
      <w:pPr>
        <w:pStyle w:val="ConsPlusNormal"/>
        <w:jc w:val="both"/>
        <w:rPr>
          <w:rFonts w:ascii="Times New Roman" w:hAnsi="Times New Roman" w:cs="Times New Roman"/>
          <w:sz w:val="18"/>
          <w:szCs w:val="18"/>
        </w:rPr>
      </w:pPr>
      <w:r w:rsidRPr="00BC01AB">
        <w:rPr>
          <w:rFonts w:ascii="Times New Roman" w:hAnsi="Times New Roman" w:cs="Times New Roman"/>
          <w:sz w:val="18"/>
          <w:szCs w:val="18"/>
        </w:rPr>
        <w:t xml:space="preserve">2.  Степанова Валентина Ивановна– депутат Совета депутатов </w:t>
      </w:r>
      <w:proofErr w:type="spellStart"/>
      <w:r w:rsidRPr="00BC01AB">
        <w:rPr>
          <w:rFonts w:ascii="Times New Roman" w:hAnsi="Times New Roman" w:cs="Times New Roman"/>
          <w:sz w:val="18"/>
          <w:szCs w:val="18"/>
        </w:rPr>
        <w:t>Блюдчанского</w:t>
      </w:r>
      <w:proofErr w:type="spellEnd"/>
      <w:r w:rsidRPr="00BC01AB">
        <w:rPr>
          <w:rFonts w:ascii="Times New Roman" w:hAnsi="Times New Roman" w:cs="Times New Roman"/>
          <w:sz w:val="18"/>
          <w:szCs w:val="18"/>
        </w:rPr>
        <w:t xml:space="preserve"> сельсовета </w:t>
      </w:r>
      <w:proofErr w:type="spellStart"/>
      <w:r w:rsidRPr="00BC01AB">
        <w:rPr>
          <w:rFonts w:ascii="Times New Roman" w:hAnsi="Times New Roman" w:cs="Times New Roman"/>
          <w:sz w:val="18"/>
          <w:szCs w:val="18"/>
        </w:rPr>
        <w:t>Чановского</w:t>
      </w:r>
      <w:proofErr w:type="spellEnd"/>
      <w:r w:rsidRPr="00BC01AB">
        <w:rPr>
          <w:rFonts w:ascii="Times New Roman" w:hAnsi="Times New Roman" w:cs="Times New Roman"/>
          <w:sz w:val="18"/>
          <w:szCs w:val="18"/>
        </w:rPr>
        <w:t xml:space="preserve"> района Новосибирской области.</w:t>
      </w:r>
    </w:p>
    <w:p w:rsidR="00BC01AB" w:rsidRPr="00BC01AB" w:rsidRDefault="00BC01AB" w:rsidP="00BC01AB">
      <w:pPr>
        <w:pStyle w:val="ConsPlusNormal"/>
        <w:jc w:val="both"/>
        <w:rPr>
          <w:rFonts w:ascii="Times New Roman" w:hAnsi="Times New Roman" w:cs="Times New Roman"/>
          <w:sz w:val="18"/>
          <w:szCs w:val="18"/>
        </w:rPr>
      </w:pPr>
      <w:r w:rsidRPr="00BC01AB">
        <w:rPr>
          <w:rFonts w:ascii="Times New Roman" w:hAnsi="Times New Roman" w:cs="Times New Roman"/>
          <w:sz w:val="18"/>
          <w:szCs w:val="18"/>
        </w:rPr>
        <w:t xml:space="preserve">3.   </w:t>
      </w:r>
      <w:proofErr w:type="spellStart"/>
      <w:r w:rsidRPr="00BC01AB">
        <w:rPr>
          <w:rFonts w:ascii="Times New Roman" w:hAnsi="Times New Roman" w:cs="Times New Roman"/>
          <w:sz w:val="18"/>
          <w:szCs w:val="18"/>
        </w:rPr>
        <w:t>Пелькина</w:t>
      </w:r>
      <w:proofErr w:type="spellEnd"/>
      <w:r w:rsidRPr="00BC01AB">
        <w:rPr>
          <w:rFonts w:ascii="Times New Roman" w:hAnsi="Times New Roman" w:cs="Times New Roman"/>
          <w:sz w:val="18"/>
          <w:szCs w:val="18"/>
        </w:rPr>
        <w:t xml:space="preserve"> Любовь Михайловна – депутат Совета депутатов </w:t>
      </w:r>
      <w:proofErr w:type="spellStart"/>
      <w:r w:rsidRPr="00BC01AB">
        <w:rPr>
          <w:rFonts w:ascii="Times New Roman" w:hAnsi="Times New Roman" w:cs="Times New Roman"/>
          <w:sz w:val="18"/>
          <w:szCs w:val="18"/>
        </w:rPr>
        <w:t>Блюдчанского</w:t>
      </w:r>
      <w:proofErr w:type="spellEnd"/>
      <w:r w:rsidRPr="00BC01AB">
        <w:rPr>
          <w:rFonts w:ascii="Times New Roman" w:hAnsi="Times New Roman" w:cs="Times New Roman"/>
          <w:sz w:val="18"/>
          <w:szCs w:val="18"/>
        </w:rPr>
        <w:t xml:space="preserve"> сельсовета </w:t>
      </w:r>
      <w:proofErr w:type="spellStart"/>
      <w:r w:rsidRPr="00BC01AB">
        <w:rPr>
          <w:rFonts w:ascii="Times New Roman" w:hAnsi="Times New Roman" w:cs="Times New Roman"/>
          <w:sz w:val="18"/>
          <w:szCs w:val="18"/>
        </w:rPr>
        <w:t>Чановского</w:t>
      </w:r>
      <w:proofErr w:type="spellEnd"/>
      <w:r w:rsidRPr="00BC01AB">
        <w:rPr>
          <w:rFonts w:ascii="Times New Roman" w:hAnsi="Times New Roman" w:cs="Times New Roman"/>
          <w:sz w:val="18"/>
          <w:szCs w:val="18"/>
        </w:rPr>
        <w:t xml:space="preserve"> района Новосибирской области.</w:t>
      </w:r>
    </w:p>
    <w:p w:rsidR="00BC01AB" w:rsidRPr="00BC01AB" w:rsidRDefault="00BC01AB" w:rsidP="00BC01AB">
      <w:pPr>
        <w:rPr>
          <w:sz w:val="18"/>
          <w:szCs w:val="18"/>
        </w:rPr>
      </w:pPr>
    </w:p>
    <w:p w:rsidR="00BC01AB" w:rsidRPr="00BC01AB" w:rsidRDefault="00BC01AB" w:rsidP="00BC01AB">
      <w:pPr>
        <w:pStyle w:val="Default"/>
        <w:jc w:val="center"/>
        <w:rPr>
          <w:rFonts w:ascii="Times New Roman" w:hAnsi="Times New Roman" w:cs="Times New Roman"/>
          <w:sz w:val="18"/>
          <w:szCs w:val="18"/>
        </w:rPr>
      </w:pPr>
      <w:r w:rsidRPr="00BC01AB">
        <w:rPr>
          <w:rFonts w:ascii="Times New Roman" w:hAnsi="Times New Roman" w:cs="Times New Roman"/>
          <w:sz w:val="18"/>
          <w:szCs w:val="18"/>
        </w:rPr>
        <w:t>_______________</w:t>
      </w:r>
    </w:p>
    <w:p w:rsidR="00BC01AB" w:rsidRPr="00BC01AB" w:rsidRDefault="00BC01AB" w:rsidP="00BC01AB">
      <w:pPr>
        <w:rPr>
          <w:sz w:val="18"/>
          <w:szCs w:val="18"/>
        </w:rPr>
      </w:pPr>
    </w:p>
    <w:p w:rsidR="00494548" w:rsidRDefault="00494548" w:rsidP="006D16CE">
      <w:pPr>
        <w:pStyle w:val="a3"/>
        <w:spacing w:before="0" w:beforeAutospacing="0" w:after="0" w:afterAutospacing="0"/>
        <w:jc w:val="center"/>
        <w:rPr>
          <w:sz w:val="18"/>
          <w:szCs w:val="18"/>
        </w:rPr>
      </w:pPr>
    </w:p>
    <w:p w:rsidR="00A37CE5" w:rsidRDefault="00A37CE5" w:rsidP="006D16CE">
      <w:pPr>
        <w:pStyle w:val="a3"/>
        <w:spacing w:before="0" w:beforeAutospacing="0" w:after="0" w:afterAutospacing="0"/>
        <w:jc w:val="center"/>
        <w:rPr>
          <w:sz w:val="18"/>
          <w:szCs w:val="18"/>
        </w:rPr>
      </w:pPr>
    </w:p>
    <w:p w:rsidR="00A37CE5" w:rsidRDefault="00A37CE5" w:rsidP="006D16CE">
      <w:pPr>
        <w:pStyle w:val="a3"/>
        <w:spacing w:before="0" w:beforeAutospacing="0" w:after="0" w:afterAutospacing="0"/>
        <w:jc w:val="center"/>
        <w:rPr>
          <w:sz w:val="18"/>
          <w:szCs w:val="18"/>
        </w:rPr>
      </w:pPr>
    </w:p>
    <w:p w:rsidR="00A37CE5" w:rsidRDefault="00A37CE5" w:rsidP="006D16CE">
      <w:pPr>
        <w:pStyle w:val="a3"/>
        <w:spacing w:before="0" w:beforeAutospacing="0" w:after="0" w:afterAutospacing="0"/>
        <w:jc w:val="center"/>
        <w:rPr>
          <w:sz w:val="18"/>
          <w:szCs w:val="18"/>
        </w:rPr>
      </w:pPr>
    </w:p>
    <w:p w:rsidR="00A37CE5" w:rsidRDefault="00A37CE5" w:rsidP="006D16CE">
      <w:pPr>
        <w:pStyle w:val="a3"/>
        <w:spacing w:before="0" w:beforeAutospacing="0" w:after="0" w:afterAutospacing="0"/>
        <w:jc w:val="center"/>
        <w:rPr>
          <w:sz w:val="18"/>
          <w:szCs w:val="18"/>
        </w:rPr>
      </w:pPr>
    </w:p>
    <w:p w:rsidR="00A37CE5" w:rsidRDefault="00A37CE5" w:rsidP="006D16CE">
      <w:pPr>
        <w:pStyle w:val="a3"/>
        <w:spacing w:before="0" w:beforeAutospacing="0" w:after="0" w:afterAutospacing="0"/>
        <w:jc w:val="center"/>
        <w:rPr>
          <w:sz w:val="18"/>
          <w:szCs w:val="18"/>
        </w:rPr>
      </w:pPr>
    </w:p>
    <w:p w:rsidR="00A37CE5" w:rsidRPr="00A37CE5" w:rsidRDefault="00A37CE5" w:rsidP="00A37CE5">
      <w:pPr>
        <w:shd w:val="clear" w:color="auto" w:fill="FFFFFF"/>
        <w:spacing w:before="5"/>
        <w:ind w:right="539"/>
        <w:contextualSpacing/>
        <w:jc w:val="center"/>
        <w:rPr>
          <w:b/>
          <w:color w:val="000000"/>
          <w:spacing w:val="-2"/>
          <w:sz w:val="18"/>
          <w:szCs w:val="18"/>
        </w:rPr>
      </w:pPr>
      <w:r w:rsidRPr="00A37CE5">
        <w:rPr>
          <w:b/>
          <w:color w:val="000000"/>
          <w:spacing w:val="-2"/>
          <w:sz w:val="18"/>
          <w:szCs w:val="18"/>
        </w:rPr>
        <w:t>СОВЕТ ДЕПУТАТОВ</w:t>
      </w:r>
    </w:p>
    <w:p w:rsidR="00A37CE5" w:rsidRPr="00A37CE5" w:rsidRDefault="00A37CE5" w:rsidP="00A37CE5">
      <w:pPr>
        <w:shd w:val="clear" w:color="auto" w:fill="FFFFFF"/>
        <w:spacing w:before="5"/>
        <w:ind w:right="539"/>
        <w:contextualSpacing/>
        <w:jc w:val="center"/>
        <w:rPr>
          <w:b/>
          <w:color w:val="000000"/>
          <w:spacing w:val="-2"/>
          <w:sz w:val="18"/>
          <w:szCs w:val="18"/>
        </w:rPr>
      </w:pPr>
      <w:proofErr w:type="gramStart"/>
      <w:r w:rsidRPr="00A37CE5">
        <w:rPr>
          <w:b/>
          <w:color w:val="000000"/>
          <w:spacing w:val="-2"/>
          <w:sz w:val="18"/>
          <w:szCs w:val="18"/>
        </w:rPr>
        <w:t>БЛЮДЧАНСКОГО  СЕЛЬСОВЕТА</w:t>
      </w:r>
      <w:proofErr w:type="gramEnd"/>
      <w:r w:rsidRPr="00A37CE5">
        <w:rPr>
          <w:b/>
          <w:color w:val="000000"/>
          <w:spacing w:val="-2"/>
          <w:sz w:val="18"/>
          <w:szCs w:val="18"/>
        </w:rPr>
        <w:t xml:space="preserve">  </w:t>
      </w:r>
    </w:p>
    <w:p w:rsidR="00A37CE5" w:rsidRPr="00A37CE5" w:rsidRDefault="00A37CE5" w:rsidP="00A37CE5">
      <w:pPr>
        <w:shd w:val="clear" w:color="auto" w:fill="FFFFFF"/>
        <w:spacing w:before="5"/>
        <w:ind w:right="539"/>
        <w:contextualSpacing/>
        <w:jc w:val="center"/>
        <w:rPr>
          <w:b/>
          <w:sz w:val="18"/>
          <w:szCs w:val="18"/>
        </w:rPr>
      </w:pPr>
      <w:r w:rsidRPr="00A37CE5">
        <w:rPr>
          <w:b/>
          <w:color w:val="000000"/>
          <w:spacing w:val="-2"/>
          <w:sz w:val="18"/>
          <w:szCs w:val="18"/>
        </w:rPr>
        <w:t>ЧАНОВСКОГО РАЙОНА НОВОСИБИРСКОЙ ОБЛАСТИ</w:t>
      </w:r>
    </w:p>
    <w:p w:rsidR="00A37CE5" w:rsidRPr="00A37CE5" w:rsidRDefault="00A37CE5" w:rsidP="00A37CE5">
      <w:pPr>
        <w:shd w:val="clear" w:color="auto" w:fill="FFFFFF"/>
        <w:spacing w:before="5"/>
        <w:ind w:right="539"/>
        <w:contextualSpacing/>
        <w:jc w:val="center"/>
        <w:rPr>
          <w:color w:val="000000"/>
          <w:spacing w:val="-1"/>
          <w:sz w:val="18"/>
          <w:szCs w:val="18"/>
        </w:rPr>
      </w:pPr>
      <w:r w:rsidRPr="00A37CE5">
        <w:rPr>
          <w:sz w:val="18"/>
          <w:szCs w:val="18"/>
        </w:rPr>
        <w:t>шестого</w:t>
      </w:r>
      <w:r w:rsidRPr="00A37CE5">
        <w:rPr>
          <w:color w:val="000000"/>
          <w:spacing w:val="-1"/>
          <w:sz w:val="18"/>
          <w:szCs w:val="18"/>
        </w:rPr>
        <w:t xml:space="preserve"> созыва</w:t>
      </w:r>
    </w:p>
    <w:p w:rsidR="00A37CE5" w:rsidRPr="00A37CE5" w:rsidRDefault="00A37CE5" w:rsidP="00A37CE5">
      <w:pPr>
        <w:shd w:val="clear" w:color="auto" w:fill="FFFFFF"/>
        <w:spacing w:before="5"/>
        <w:ind w:right="539"/>
        <w:contextualSpacing/>
        <w:jc w:val="center"/>
        <w:rPr>
          <w:b/>
          <w:sz w:val="18"/>
          <w:szCs w:val="18"/>
        </w:rPr>
      </w:pPr>
    </w:p>
    <w:p w:rsidR="00A37CE5" w:rsidRPr="00A37CE5" w:rsidRDefault="00A37CE5" w:rsidP="00A37CE5">
      <w:pPr>
        <w:shd w:val="clear" w:color="auto" w:fill="FFFFFF"/>
        <w:spacing w:before="317"/>
        <w:ind w:left="10"/>
        <w:contextualSpacing/>
        <w:jc w:val="center"/>
        <w:rPr>
          <w:b/>
          <w:color w:val="000000"/>
          <w:spacing w:val="-2"/>
          <w:sz w:val="18"/>
          <w:szCs w:val="18"/>
        </w:rPr>
      </w:pPr>
      <w:r w:rsidRPr="00A37CE5">
        <w:rPr>
          <w:b/>
          <w:color w:val="000000"/>
          <w:spacing w:val="-2"/>
          <w:sz w:val="18"/>
          <w:szCs w:val="18"/>
        </w:rPr>
        <w:t>РЕШЕНИЕ</w:t>
      </w:r>
    </w:p>
    <w:p w:rsidR="00A37CE5" w:rsidRPr="00A37CE5" w:rsidRDefault="00A37CE5" w:rsidP="00A37CE5">
      <w:pPr>
        <w:shd w:val="clear" w:color="auto" w:fill="FFFFFF"/>
        <w:ind w:left="14"/>
        <w:contextualSpacing/>
        <w:jc w:val="center"/>
        <w:rPr>
          <w:color w:val="000000"/>
          <w:spacing w:val="-1"/>
          <w:sz w:val="18"/>
          <w:szCs w:val="18"/>
        </w:rPr>
      </w:pPr>
      <w:r w:rsidRPr="00A37CE5">
        <w:rPr>
          <w:color w:val="000000"/>
          <w:spacing w:val="-1"/>
          <w:sz w:val="18"/>
          <w:szCs w:val="18"/>
        </w:rPr>
        <w:t>Шестьдесят девятой сессии</w:t>
      </w:r>
    </w:p>
    <w:p w:rsidR="00A37CE5" w:rsidRPr="00A37CE5" w:rsidRDefault="00A37CE5" w:rsidP="00A37CE5">
      <w:pPr>
        <w:shd w:val="clear" w:color="auto" w:fill="FFFFFF"/>
        <w:ind w:left="14"/>
        <w:contextualSpacing/>
        <w:jc w:val="center"/>
        <w:rPr>
          <w:b/>
          <w:color w:val="000000"/>
          <w:spacing w:val="-1"/>
          <w:sz w:val="18"/>
          <w:szCs w:val="18"/>
        </w:rPr>
      </w:pPr>
    </w:p>
    <w:p w:rsidR="00A37CE5" w:rsidRPr="00A37CE5" w:rsidRDefault="00A37CE5" w:rsidP="00A37CE5">
      <w:pPr>
        <w:shd w:val="clear" w:color="auto" w:fill="FFFFFF"/>
        <w:tabs>
          <w:tab w:val="left" w:pos="4176"/>
          <w:tab w:val="left" w:pos="8419"/>
          <w:tab w:val="left" w:leader="underscore" w:pos="9389"/>
        </w:tabs>
        <w:spacing w:before="317"/>
        <w:contextualSpacing/>
        <w:rPr>
          <w:color w:val="000000"/>
          <w:sz w:val="18"/>
          <w:szCs w:val="18"/>
        </w:rPr>
      </w:pPr>
      <w:r w:rsidRPr="00A37CE5">
        <w:rPr>
          <w:sz w:val="18"/>
          <w:szCs w:val="18"/>
        </w:rPr>
        <w:t>07.06.</w:t>
      </w:r>
      <w:r w:rsidRPr="00A37CE5">
        <w:rPr>
          <w:color w:val="000000"/>
          <w:spacing w:val="-1"/>
          <w:sz w:val="18"/>
          <w:szCs w:val="18"/>
        </w:rPr>
        <w:t>2024</w:t>
      </w:r>
      <w:r w:rsidRPr="00A37CE5">
        <w:rPr>
          <w:color w:val="000000"/>
          <w:sz w:val="18"/>
          <w:szCs w:val="18"/>
        </w:rPr>
        <w:t xml:space="preserve">                                      </w:t>
      </w:r>
      <w:r>
        <w:rPr>
          <w:color w:val="000000"/>
          <w:sz w:val="18"/>
          <w:szCs w:val="18"/>
        </w:rPr>
        <w:t xml:space="preserve">                                </w:t>
      </w:r>
      <w:r w:rsidRPr="00A37CE5">
        <w:rPr>
          <w:color w:val="000000"/>
          <w:sz w:val="18"/>
          <w:szCs w:val="18"/>
        </w:rPr>
        <w:t xml:space="preserve"> </w:t>
      </w:r>
      <w:proofErr w:type="spellStart"/>
      <w:r w:rsidRPr="00A37CE5">
        <w:rPr>
          <w:color w:val="000000"/>
          <w:sz w:val="18"/>
          <w:szCs w:val="18"/>
        </w:rPr>
        <w:t>с.Блюдчанское</w:t>
      </w:r>
      <w:proofErr w:type="spellEnd"/>
      <w:r w:rsidRPr="00A37CE5">
        <w:rPr>
          <w:color w:val="000000"/>
          <w:sz w:val="18"/>
          <w:szCs w:val="18"/>
        </w:rPr>
        <w:t xml:space="preserve">                                      </w:t>
      </w:r>
      <w:r>
        <w:rPr>
          <w:color w:val="000000"/>
          <w:sz w:val="18"/>
          <w:szCs w:val="18"/>
        </w:rPr>
        <w:t xml:space="preserve">                             </w:t>
      </w:r>
      <w:r w:rsidRPr="00A37CE5">
        <w:rPr>
          <w:color w:val="000000"/>
          <w:sz w:val="18"/>
          <w:szCs w:val="18"/>
        </w:rPr>
        <w:t xml:space="preserve">  № 199</w:t>
      </w:r>
    </w:p>
    <w:p w:rsidR="00A37CE5" w:rsidRPr="00A37CE5" w:rsidRDefault="00A37CE5" w:rsidP="00A37CE5">
      <w:pPr>
        <w:shd w:val="clear" w:color="auto" w:fill="FFFFFF"/>
        <w:tabs>
          <w:tab w:val="left" w:pos="4176"/>
          <w:tab w:val="left" w:pos="8419"/>
          <w:tab w:val="left" w:leader="underscore" w:pos="9389"/>
        </w:tabs>
        <w:spacing w:before="317"/>
        <w:contextualSpacing/>
        <w:rPr>
          <w:color w:val="000000"/>
          <w:sz w:val="18"/>
          <w:szCs w:val="18"/>
        </w:rPr>
      </w:pPr>
    </w:p>
    <w:p w:rsidR="00A37CE5" w:rsidRPr="00A37CE5" w:rsidRDefault="00A37CE5" w:rsidP="00A37CE5">
      <w:pPr>
        <w:jc w:val="center"/>
        <w:rPr>
          <w:sz w:val="18"/>
          <w:szCs w:val="18"/>
        </w:rPr>
      </w:pPr>
    </w:p>
    <w:p w:rsidR="00A37CE5" w:rsidRPr="00A37CE5" w:rsidRDefault="00A37CE5" w:rsidP="00A37CE5">
      <w:pPr>
        <w:jc w:val="center"/>
        <w:rPr>
          <w:bCs/>
          <w:color w:val="000000"/>
          <w:sz w:val="18"/>
          <w:szCs w:val="18"/>
          <w:shd w:val="clear" w:color="auto" w:fill="FFFFFF"/>
        </w:rPr>
      </w:pPr>
      <w:r w:rsidRPr="00A37CE5">
        <w:rPr>
          <w:bCs/>
          <w:color w:val="000000"/>
          <w:sz w:val="18"/>
          <w:szCs w:val="18"/>
          <w:shd w:val="clear" w:color="auto" w:fill="FFFFFF"/>
        </w:rPr>
        <w:t xml:space="preserve">Об отмене   решения Совета депутатов </w:t>
      </w:r>
      <w:proofErr w:type="spellStart"/>
      <w:r w:rsidRPr="00A37CE5">
        <w:rPr>
          <w:sz w:val="18"/>
          <w:szCs w:val="18"/>
        </w:rPr>
        <w:t>Блюдчанского</w:t>
      </w:r>
      <w:proofErr w:type="spellEnd"/>
      <w:r w:rsidRPr="00A37CE5">
        <w:rPr>
          <w:sz w:val="18"/>
          <w:szCs w:val="18"/>
        </w:rPr>
        <w:t xml:space="preserve"> сельсовета </w:t>
      </w:r>
      <w:proofErr w:type="spellStart"/>
      <w:r w:rsidRPr="00A37CE5">
        <w:rPr>
          <w:sz w:val="18"/>
          <w:szCs w:val="18"/>
        </w:rPr>
        <w:t>Чановского</w:t>
      </w:r>
      <w:proofErr w:type="spellEnd"/>
      <w:r w:rsidRPr="00A37CE5">
        <w:rPr>
          <w:sz w:val="18"/>
          <w:szCs w:val="18"/>
        </w:rPr>
        <w:t xml:space="preserve"> района Новосибирской области</w:t>
      </w:r>
      <w:r w:rsidRPr="00A37CE5">
        <w:rPr>
          <w:bCs/>
          <w:color w:val="000000"/>
          <w:sz w:val="18"/>
          <w:szCs w:val="18"/>
          <w:shd w:val="clear" w:color="auto" w:fill="FFFFFF"/>
        </w:rPr>
        <w:t xml:space="preserve"> от 22.07.2016 года № 47</w:t>
      </w:r>
      <w:r>
        <w:rPr>
          <w:color w:val="000000"/>
          <w:sz w:val="18"/>
          <w:szCs w:val="18"/>
        </w:rPr>
        <w:t xml:space="preserve"> </w:t>
      </w:r>
      <w:r w:rsidRPr="00A37CE5">
        <w:rPr>
          <w:bCs/>
          <w:color w:val="000000"/>
          <w:sz w:val="18"/>
          <w:szCs w:val="18"/>
          <w:shd w:val="clear" w:color="auto" w:fill="FFFFFF"/>
        </w:rPr>
        <w:t xml:space="preserve">«Об утверждении «Положения о командировках» </w:t>
      </w:r>
    </w:p>
    <w:p w:rsidR="00A37CE5" w:rsidRPr="00A37CE5" w:rsidRDefault="00A37CE5" w:rsidP="00A37CE5">
      <w:pPr>
        <w:jc w:val="center"/>
        <w:rPr>
          <w:color w:val="000000"/>
          <w:sz w:val="18"/>
          <w:szCs w:val="18"/>
        </w:rPr>
      </w:pPr>
    </w:p>
    <w:p w:rsidR="00A37CE5" w:rsidRPr="00A37CE5" w:rsidRDefault="00A37CE5" w:rsidP="00A37CE5">
      <w:pPr>
        <w:jc w:val="both"/>
        <w:rPr>
          <w:sz w:val="18"/>
          <w:szCs w:val="18"/>
        </w:rPr>
      </w:pPr>
      <w:r w:rsidRPr="00A37CE5">
        <w:rPr>
          <w:color w:val="000000"/>
          <w:sz w:val="18"/>
          <w:szCs w:val="18"/>
        </w:rPr>
        <w:t xml:space="preserve">           Рассмотрев протест прокурора от 27.05.2024 №2-18-2024/Прдп131-24-20500037</w:t>
      </w:r>
      <w:r w:rsidRPr="00A37CE5">
        <w:rPr>
          <w:sz w:val="18"/>
          <w:szCs w:val="18"/>
        </w:rPr>
        <w:t xml:space="preserve">, Совет депутатов </w:t>
      </w:r>
      <w:proofErr w:type="spellStart"/>
      <w:r w:rsidRPr="00A37CE5">
        <w:rPr>
          <w:sz w:val="18"/>
          <w:szCs w:val="18"/>
        </w:rPr>
        <w:t>Блюдчанского</w:t>
      </w:r>
      <w:proofErr w:type="spellEnd"/>
      <w:r w:rsidRPr="00A37CE5">
        <w:rPr>
          <w:sz w:val="18"/>
          <w:szCs w:val="18"/>
        </w:rPr>
        <w:t xml:space="preserve"> сельсовета </w:t>
      </w:r>
      <w:proofErr w:type="spellStart"/>
      <w:r w:rsidRPr="00A37CE5">
        <w:rPr>
          <w:sz w:val="18"/>
          <w:szCs w:val="18"/>
        </w:rPr>
        <w:t>Чановского</w:t>
      </w:r>
      <w:proofErr w:type="spellEnd"/>
      <w:r w:rsidRPr="00A37CE5">
        <w:rPr>
          <w:sz w:val="18"/>
          <w:szCs w:val="18"/>
        </w:rPr>
        <w:t xml:space="preserve"> района Новосибирской </w:t>
      </w:r>
      <w:proofErr w:type="gramStart"/>
      <w:r w:rsidRPr="00A37CE5">
        <w:rPr>
          <w:sz w:val="18"/>
          <w:szCs w:val="18"/>
        </w:rPr>
        <w:t>области  РЕШИЛ</w:t>
      </w:r>
      <w:proofErr w:type="gramEnd"/>
      <w:r w:rsidRPr="00A37CE5">
        <w:rPr>
          <w:sz w:val="18"/>
          <w:szCs w:val="18"/>
        </w:rPr>
        <w:t>:</w:t>
      </w:r>
    </w:p>
    <w:p w:rsidR="00A37CE5" w:rsidRPr="00A37CE5" w:rsidRDefault="00A37CE5" w:rsidP="00A37CE5">
      <w:pPr>
        <w:jc w:val="both"/>
        <w:rPr>
          <w:bCs/>
          <w:color w:val="000000"/>
          <w:sz w:val="18"/>
          <w:szCs w:val="18"/>
          <w:shd w:val="clear" w:color="auto" w:fill="FFFFFF"/>
        </w:rPr>
      </w:pPr>
      <w:r w:rsidRPr="00A37CE5">
        <w:rPr>
          <w:sz w:val="18"/>
          <w:szCs w:val="18"/>
        </w:rPr>
        <w:t xml:space="preserve"> 1. </w:t>
      </w:r>
      <w:r w:rsidRPr="00A37CE5">
        <w:rPr>
          <w:bCs/>
          <w:color w:val="000000"/>
          <w:sz w:val="18"/>
          <w:szCs w:val="18"/>
          <w:shd w:val="clear" w:color="auto" w:fill="FFFFFF"/>
        </w:rPr>
        <w:t xml:space="preserve">Решения Совета депутатов </w:t>
      </w:r>
      <w:proofErr w:type="spellStart"/>
      <w:r w:rsidRPr="00A37CE5">
        <w:rPr>
          <w:sz w:val="18"/>
          <w:szCs w:val="18"/>
        </w:rPr>
        <w:t>Блюдчанского</w:t>
      </w:r>
      <w:proofErr w:type="spellEnd"/>
      <w:r w:rsidRPr="00A37CE5">
        <w:rPr>
          <w:sz w:val="18"/>
          <w:szCs w:val="18"/>
        </w:rPr>
        <w:t xml:space="preserve"> сельсовета </w:t>
      </w:r>
      <w:proofErr w:type="spellStart"/>
      <w:r w:rsidRPr="00A37CE5">
        <w:rPr>
          <w:sz w:val="18"/>
          <w:szCs w:val="18"/>
        </w:rPr>
        <w:t>Чановского</w:t>
      </w:r>
      <w:proofErr w:type="spellEnd"/>
      <w:r w:rsidRPr="00A37CE5">
        <w:rPr>
          <w:sz w:val="18"/>
          <w:szCs w:val="18"/>
        </w:rPr>
        <w:t xml:space="preserve"> района Новосибирской области</w:t>
      </w:r>
      <w:r w:rsidRPr="00A37CE5">
        <w:rPr>
          <w:bCs/>
          <w:color w:val="000000"/>
          <w:sz w:val="18"/>
          <w:szCs w:val="18"/>
          <w:shd w:val="clear" w:color="auto" w:fill="FFFFFF"/>
        </w:rPr>
        <w:t xml:space="preserve"> от 22.07.2016 года №47</w:t>
      </w:r>
      <w:r w:rsidRPr="00A37CE5">
        <w:rPr>
          <w:color w:val="000000"/>
          <w:sz w:val="18"/>
          <w:szCs w:val="18"/>
        </w:rPr>
        <w:br/>
      </w:r>
      <w:r w:rsidRPr="00A37CE5">
        <w:rPr>
          <w:bCs/>
          <w:color w:val="000000"/>
          <w:sz w:val="18"/>
          <w:szCs w:val="18"/>
          <w:shd w:val="clear" w:color="auto" w:fill="FFFFFF"/>
        </w:rPr>
        <w:t>«Об утверждении «Положения о командировках» - отменить.</w:t>
      </w:r>
    </w:p>
    <w:p w:rsidR="00A37CE5" w:rsidRPr="00A37CE5" w:rsidRDefault="00A37CE5" w:rsidP="00A37CE5">
      <w:pPr>
        <w:jc w:val="both"/>
        <w:rPr>
          <w:sz w:val="18"/>
          <w:szCs w:val="18"/>
        </w:rPr>
      </w:pPr>
      <w:r w:rsidRPr="00A37CE5">
        <w:rPr>
          <w:sz w:val="18"/>
          <w:szCs w:val="18"/>
        </w:rPr>
        <w:lastRenderedPageBreak/>
        <w:t xml:space="preserve">2. Решение вступает в силу на следующий день после его официального опубликования в Информационном бюллетене органов местного </w:t>
      </w:r>
      <w:proofErr w:type="gramStart"/>
      <w:r w:rsidRPr="00A37CE5">
        <w:rPr>
          <w:sz w:val="18"/>
          <w:szCs w:val="18"/>
        </w:rPr>
        <w:t xml:space="preserve">самоуправления  </w:t>
      </w:r>
      <w:proofErr w:type="spellStart"/>
      <w:r w:rsidRPr="00A37CE5">
        <w:rPr>
          <w:sz w:val="18"/>
          <w:szCs w:val="18"/>
        </w:rPr>
        <w:t>Блюдчанского</w:t>
      </w:r>
      <w:proofErr w:type="spellEnd"/>
      <w:proofErr w:type="gramEnd"/>
      <w:r w:rsidRPr="00A37CE5">
        <w:rPr>
          <w:sz w:val="18"/>
          <w:szCs w:val="18"/>
        </w:rPr>
        <w:t xml:space="preserve"> сельсовета </w:t>
      </w:r>
      <w:proofErr w:type="spellStart"/>
      <w:r w:rsidRPr="00A37CE5">
        <w:rPr>
          <w:sz w:val="18"/>
          <w:szCs w:val="18"/>
        </w:rPr>
        <w:t>Чановского</w:t>
      </w:r>
      <w:proofErr w:type="spellEnd"/>
      <w:r w:rsidRPr="00A37CE5">
        <w:rPr>
          <w:sz w:val="18"/>
          <w:szCs w:val="18"/>
        </w:rPr>
        <w:t xml:space="preserve">  района Новосибирской области.</w:t>
      </w:r>
    </w:p>
    <w:p w:rsidR="00A37CE5" w:rsidRPr="00A37CE5" w:rsidRDefault="00A37CE5" w:rsidP="00A37CE5">
      <w:pPr>
        <w:rPr>
          <w:sz w:val="18"/>
          <w:szCs w:val="18"/>
        </w:rPr>
      </w:pPr>
    </w:p>
    <w:p w:rsidR="00A37CE5" w:rsidRPr="00A37CE5" w:rsidRDefault="00A37CE5" w:rsidP="00A37CE5">
      <w:pPr>
        <w:rPr>
          <w:sz w:val="18"/>
          <w:szCs w:val="18"/>
        </w:rPr>
      </w:pPr>
    </w:p>
    <w:p w:rsidR="00A37CE5" w:rsidRPr="00A37CE5" w:rsidRDefault="00A37CE5" w:rsidP="00A37CE5">
      <w:pPr>
        <w:jc w:val="both"/>
        <w:rPr>
          <w:sz w:val="18"/>
          <w:szCs w:val="18"/>
        </w:rPr>
      </w:pPr>
    </w:p>
    <w:p w:rsidR="00A37CE5" w:rsidRPr="00A37CE5" w:rsidRDefault="00A37CE5" w:rsidP="00A37CE5">
      <w:pPr>
        <w:jc w:val="both"/>
        <w:rPr>
          <w:bCs/>
          <w:sz w:val="18"/>
          <w:szCs w:val="18"/>
        </w:rPr>
      </w:pPr>
      <w:proofErr w:type="spellStart"/>
      <w:r w:rsidRPr="00A37CE5">
        <w:rPr>
          <w:sz w:val="18"/>
          <w:szCs w:val="18"/>
        </w:rPr>
        <w:t>И.о.Главы</w:t>
      </w:r>
      <w:proofErr w:type="spellEnd"/>
      <w:r w:rsidRPr="00A37CE5">
        <w:rPr>
          <w:sz w:val="18"/>
          <w:szCs w:val="18"/>
        </w:rPr>
        <w:t xml:space="preserve"> </w:t>
      </w:r>
      <w:proofErr w:type="spellStart"/>
      <w:r w:rsidRPr="00A37CE5">
        <w:rPr>
          <w:sz w:val="18"/>
          <w:szCs w:val="18"/>
        </w:rPr>
        <w:t>Блюдчанского</w:t>
      </w:r>
      <w:proofErr w:type="spellEnd"/>
      <w:r w:rsidRPr="00A37CE5">
        <w:rPr>
          <w:sz w:val="18"/>
          <w:szCs w:val="18"/>
        </w:rPr>
        <w:t xml:space="preserve"> сельсовета   </w:t>
      </w:r>
      <w:r>
        <w:rPr>
          <w:sz w:val="18"/>
          <w:szCs w:val="18"/>
        </w:rPr>
        <w:t xml:space="preserve">                                                                                </w:t>
      </w:r>
      <w:r w:rsidRPr="00A37CE5">
        <w:rPr>
          <w:sz w:val="18"/>
          <w:szCs w:val="18"/>
        </w:rPr>
        <w:t xml:space="preserve">Председатель Совета депутатов                                            </w:t>
      </w:r>
      <w:proofErr w:type="spellStart"/>
      <w:r w:rsidRPr="00A37CE5">
        <w:rPr>
          <w:bCs/>
          <w:sz w:val="18"/>
          <w:szCs w:val="18"/>
        </w:rPr>
        <w:t>Чановского</w:t>
      </w:r>
      <w:proofErr w:type="spellEnd"/>
      <w:r w:rsidRPr="00A37CE5">
        <w:rPr>
          <w:bCs/>
          <w:sz w:val="18"/>
          <w:szCs w:val="18"/>
        </w:rPr>
        <w:t xml:space="preserve"> района                                          </w:t>
      </w:r>
      <w:r>
        <w:rPr>
          <w:bCs/>
          <w:sz w:val="18"/>
          <w:szCs w:val="18"/>
        </w:rPr>
        <w:t xml:space="preserve">                                                                              </w:t>
      </w:r>
      <w:r w:rsidRPr="00A37CE5">
        <w:rPr>
          <w:bCs/>
          <w:sz w:val="18"/>
          <w:szCs w:val="18"/>
        </w:rPr>
        <w:t xml:space="preserve"> </w:t>
      </w:r>
      <w:proofErr w:type="spellStart"/>
      <w:proofErr w:type="gramStart"/>
      <w:r w:rsidRPr="00A37CE5">
        <w:rPr>
          <w:bCs/>
          <w:sz w:val="18"/>
          <w:szCs w:val="18"/>
        </w:rPr>
        <w:t>Блюдчанского</w:t>
      </w:r>
      <w:proofErr w:type="spellEnd"/>
      <w:r w:rsidRPr="00A37CE5">
        <w:rPr>
          <w:bCs/>
          <w:sz w:val="18"/>
          <w:szCs w:val="18"/>
        </w:rPr>
        <w:t xml:space="preserve">  сельсовета</w:t>
      </w:r>
      <w:proofErr w:type="gramEnd"/>
      <w:r w:rsidRPr="00A37CE5">
        <w:rPr>
          <w:bCs/>
          <w:sz w:val="18"/>
          <w:szCs w:val="18"/>
        </w:rPr>
        <w:t xml:space="preserve">                                                                                                          </w:t>
      </w:r>
    </w:p>
    <w:p w:rsidR="00A37CE5" w:rsidRPr="00A37CE5" w:rsidRDefault="00A37CE5" w:rsidP="00A37CE5">
      <w:pPr>
        <w:jc w:val="both"/>
        <w:rPr>
          <w:sz w:val="18"/>
          <w:szCs w:val="18"/>
        </w:rPr>
      </w:pPr>
      <w:r w:rsidRPr="00A37CE5">
        <w:rPr>
          <w:bCs/>
          <w:sz w:val="18"/>
          <w:szCs w:val="18"/>
        </w:rPr>
        <w:t xml:space="preserve">Новосибирской области  </w:t>
      </w:r>
      <w:r w:rsidRPr="00A37CE5">
        <w:rPr>
          <w:sz w:val="18"/>
          <w:szCs w:val="18"/>
        </w:rPr>
        <w:t xml:space="preserve">                                </w:t>
      </w:r>
      <w:r>
        <w:rPr>
          <w:sz w:val="18"/>
          <w:szCs w:val="18"/>
        </w:rPr>
        <w:t xml:space="preserve">                                                                              </w:t>
      </w:r>
      <w:proofErr w:type="spellStart"/>
      <w:r w:rsidRPr="00A37CE5">
        <w:rPr>
          <w:bCs/>
          <w:sz w:val="18"/>
          <w:szCs w:val="18"/>
        </w:rPr>
        <w:t>Чановского</w:t>
      </w:r>
      <w:proofErr w:type="spellEnd"/>
      <w:r w:rsidRPr="00A37CE5">
        <w:rPr>
          <w:bCs/>
          <w:sz w:val="18"/>
          <w:szCs w:val="18"/>
        </w:rPr>
        <w:t xml:space="preserve"> района                                              </w:t>
      </w:r>
      <w:r w:rsidRPr="00A37CE5">
        <w:rPr>
          <w:sz w:val="18"/>
          <w:szCs w:val="18"/>
        </w:rPr>
        <w:t xml:space="preserve">                             </w:t>
      </w:r>
    </w:p>
    <w:p w:rsidR="00A37CE5" w:rsidRPr="00A37CE5" w:rsidRDefault="00A37CE5" w:rsidP="00A37CE5">
      <w:pPr>
        <w:jc w:val="both"/>
        <w:rPr>
          <w:bCs/>
          <w:sz w:val="18"/>
          <w:szCs w:val="18"/>
        </w:rPr>
      </w:pPr>
      <w:r w:rsidRPr="00A37CE5">
        <w:rPr>
          <w:bCs/>
          <w:sz w:val="18"/>
          <w:szCs w:val="18"/>
        </w:rPr>
        <w:t xml:space="preserve">                                                                            </w:t>
      </w:r>
      <w:r>
        <w:rPr>
          <w:bCs/>
          <w:sz w:val="18"/>
          <w:szCs w:val="18"/>
        </w:rPr>
        <w:t xml:space="preserve">                                                                             </w:t>
      </w:r>
      <w:r w:rsidRPr="00A37CE5">
        <w:rPr>
          <w:bCs/>
          <w:sz w:val="18"/>
          <w:szCs w:val="18"/>
        </w:rPr>
        <w:t xml:space="preserve">Новосибирской области  </w:t>
      </w:r>
      <w:r w:rsidRPr="00A37CE5">
        <w:rPr>
          <w:sz w:val="18"/>
          <w:szCs w:val="18"/>
        </w:rPr>
        <w:t xml:space="preserve">                           </w:t>
      </w:r>
    </w:p>
    <w:p w:rsidR="00A37CE5" w:rsidRPr="00A37CE5" w:rsidRDefault="00A37CE5" w:rsidP="00A37CE5">
      <w:pPr>
        <w:jc w:val="both"/>
        <w:rPr>
          <w:sz w:val="18"/>
          <w:szCs w:val="18"/>
        </w:rPr>
      </w:pPr>
    </w:p>
    <w:p w:rsidR="00A37CE5" w:rsidRDefault="00A37CE5" w:rsidP="00A37CE5">
      <w:pPr>
        <w:tabs>
          <w:tab w:val="left" w:pos="5245"/>
        </w:tabs>
        <w:jc w:val="both"/>
        <w:rPr>
          <w:sz w:val="18"/>
          <w:szCs w:val="18"/>
        </w:rPr>
      </w:pPr>
      <w:r w:rsidRPr="00A37CE5">
        <w:rPr>
          <w:sz w:val="18"/>
          <w:szCs w:val="18"/>
        </w:rPr>
        <w:t xml:space="preserve">__________    </w:t>
      </w:r>
      <w:proofErr w:type="spellStart"/>
      <w:r w:rsidRPr="00A37CE5">
        <w:rPr>
          <w:sz w:val="18"/>
          <w:szCs w:val="18"/>
        </w:rPr>
        <w:t>О.В.Зеленкова</w:t>
      </w:r>
      <w:proofErr w:type="spellEnd"/>
      <w:r w:rsidRPr="00A37CE5">
        <w:rPr>
          <w:sz w:val="18"/>
          <w:szCs w:val="18"/>
        </w:rPr>
        <w:t xml:space="preserve">                            </w:t>
      </w:r>
      <w:r>
        <w:rPr>
          <w:sz w:val="18"/>
          <w:szCs w:val="18"/>
        </w:rPr>
        <w:t xml:space="preserve">                                                                            </w:t>
      </w:r>
      <w:r w:rsidRPr="00A37CE5">
        <w:rPr>
          <w:sz w:val="18"/>
          <w:szCs w:val="18"/>
        </w:rPr>
        <w:t xml:space="preserve"> _____________</w:t>
      </w:r>
      <w:proofErr w:type="spellStart"/>
      <w:r w:rsidRPr="00A37CE5">
        <w:rPr>
          <w:sz w:val="18"/>
          <w:szCs w:val="18"/>
        </w:rPr>
        <w:t>Е.В.Васина</w:t>
      </w:r>
      <w:proofErr w:type="spellEnd"/>
    </w:p>
    <w:p w:rsidR="0059354C" w:rsidRDefault="0059354C" w:rsidP="00A37CE5">
      <w:pPr>
        <w:tabs>
          <w:tab w:val="left" w:pos="5245"/>
        </w:tabs>
        <w:jc w:val="both"/>
        <w:rPr>
          <w:sz w:val="18"/>
          <w:szCs w:val="18"/>
        </w:rPr>
      </w:pPr>
    </w:p>
    <w:p w:rsidR="0059354C" w:rsidRDefault="0059354C" w:rsidP="00A37CE5">
      <w:pPr>
        <w:tabs>
          <w:tab w:val="left" w:pos="5245"/>
        </w:tabs>
        <w:jc w:val="both"/>
        <w:rPr>
          <w:sz w:val="18"/>
          <w:szCs w:val="18"/>
        </w:rPr>
      </w:pPr>
    </w:p>
    <w:p w:rsidR="0059354C" w:rsidRDefault="0059354C" w:rsidP="00A37CE5">
      <w:pPr>
        <w:tabs>
          <w:tab w:val="left" w:pos="5245"/>
        </w:tabs>
        <w:jc w:val="both"/>
        <w:rPr>
          <w:sz w:val="18"/>
          <w:szCs w:val="18"/>
        </w:rPr>
      </w:pPr>
    </w:p>
    <w:p w:rsidR="0059354C" w:rsidRDefault="0059354C" w:rsidP="00A37CE5">
      <w:pPr>
        <w:tabs>
          <w:tab w:val="left" w:pos="5245"/>
        </w:tabs>
        <w:jc w:val="both"/>
        <w:rPr>
          <w:sz w:val="18"/>
          <w:szCs w:val="18"/>
        </w:rPr>
      </w:pPr>
    </w:p>
    <w:p w:rsidR="0059354C" w:rsidRDefault="0059354C" w:rsidP="00A37CE5">
      <w:pPr>
        <w:tabs>
          <w:tab w:val="left" w:pos="5245"/>
        </w:tabs>
        <w:jc w:val="both"/>
        <w:rPr>
          <w:sz w:val="18"/>
          <w:szCs w:val="18"/>
        </w:rPr>
      </w:pPr>
    </w:p>
    <w:p w:rsidR="0059354C" w:rsidRPr="0059354C" w:rsidRDefault="0059354C" w:rsidP="0059354C">
      <w:pPr>
        <w:shd w:val="clear" w:color="auto" w:fill="FFFFFF"/>
        <w:spacing w:before="5"/>
        <w:ind w:right="539"/>
        <w:contextualSpacing/>
        <w:jc w:val="center"/>
        <w:rPr>
          <w:b/>
          <w:color w:val="000000"/>
          <w:spacing w:val="-2"/>
          <w:sz w:val="18"/>
          <w:szCs w:val="18"/>
        </w:rPr>
      </w:pPr>
      <w:r w:rsidRPr="0059354C">
        <w:rPr>
          <w:b/>
          <w:color w:val="000000"/>
          <w:spacing w:val="-2"/>
          <w:sz w:val="18"/>
          <w:szCs w:val="18"/>
        </w:rPr>
        <w:t>СОВЕТ ДЕПУТАТОВ</w:t>
      </w:r>
    </w:p>
    <w:p w:rsidR="0059354C" w:rsidRPr="0059354C" w:rsidRDefault="0059354C" w:rsidP="0059354C">
      <w:pPr>
        <w:shd w:val="clear" w:color="auto" w:fill="FFFFFF"/>
        <w:spacing w:before="5"/>
        <w:ind w:right="539"/>
        <w:contextualSpacing/>
        <w:jc w:val="center"/>
        <w:rPr>
          <w:b/>
          <w:color w:val="000000"/>
          <w:spacing w:val="-2"/>
          <w:sz w:val="18"/>
          <w:szCs w:val="18"/>
        </w:rPr>
      </w:pPr>
      <w:proofErr w:type="gramStart"/>
      <w:r w:rsidRPr="0059354C">
        <w:rPr>
          <w:b/>
          <w:color w:val="000000"/>
          <w:spacing w:val="-2"/>
          <w:sz w:val="18"/>
          <w:szCs w:val="18"/>
        </w:rPr>
        <w:t>БЛЮДЧАНСКОГО  СЕЛЬСОВЕТА</w:t>
      </w:r>
      <w:proofErr w:type="gramEnd"/>
      <w:r w:rsidRPr="0059354C">
        <w:rPr>
          <w:b/>
          <w:color w:val="000000"/>
          <w:spacing w:val="-2"/>
          <w:sz w:val="18"/>
          <w:szCs w:val="18"/>
        </w:rPr>
        <w:t xml:space="preserve">  </w:t>
      </w:r>
    </w:p>
    <w:p w:rsidR="0059354C" w:rsidRPr="0059354C" w:rsidRDefault="0059354C" w:rsidP="0059354C">
      <w:pPr>
        <w:shd w:val="clear" w:color="auto" w:fill="FFFFFF"/>
        <w:spacing w:before="5"/>
        <w:ind w:right="539"/>
        <w:contextualSpacing/>
        <w:jc w:val="center"/>
        <w:rPr>
          <w:b/>
          <w:sz w:val="18"/>
          <w:szCs w:val="18"/>
        </w:rPr>
      </w:pPr>
      <w:r w:rsidRPr="0059354C">
        <w:rPr>
          <w:b/>
          <w:color w:val="000000"/>
          <w:spacing w:val="-2"/>
          <w:sz w:val="18"/>
          <w:szCs w:val="18"/>
        </w:rPr>
        <w:t>ЧАНОВСКОГО РАЙОНА НОВОСИБИРСКОЙ ОБЛАСТИ</w:t>
      </w:r>
    </w:p>
    <w:p w:rsidR="0059354C" w:rsidRPr="0059354C" w:rsidRDefault="0059354C" w:rsidP="0059354C">
      <w:pPr>
        <w:shd w:val="clear" w:color="auto" w:fill="FFFFFF"/>
        <w:spacing w:before="5"/>
        <w:ind w:right="539"/>
        <w:contextualSpacing/>
        <w:jc w:val="center"/>
        <w:rPr>
          <w:color w:val="000000"/>
          <w:spacing w:val="-1"/>
          <w:sz w:val="18"/>
          <w:szCs w:val="18"/>
        </w:rPr>
      </w:pPr>
      <w:r w:rsidRPr="0059354C">
        <w:rPr>
          <w:sz w:val="18"/>
          <w:szCs w:val="18"/>
        </w:rPr>
        <w:t>шестого</w:t>
      </w:r>
      <w:r w:rsidRPr="0059354C">
        <w:rPr>
          <w:color w:val="000000"/>
          <w:spacing w:val="-1"/>
          <w:sz w:val="18"/>
          <w:szCs w:val="18"/>
        </w:rPr>
        <w:t xml:space="preserve"> созыва</w:t>
      </w:r>
    </w:p>
    <w:p w:rsidR="0059354C" w:rsidRPr="0059354C" w:rsidRDefault="0059354C" w:rsidP="0059354C">
      <w:pPr>
        <w:shd w:val="clear" w:color="auto" w:fill="FFFFFF"/>
        <w:spacing w:before="5"/>
        <w:ind w:right="539"/>
        <w:contextualSpacing/>
        <w:jc w:val="center"/>
        <w:rPr>
          <w:b/>
          <w:sz w:val="18"/>
          <w:szCs w:val="18"/>
        </w:rPr>
      </w:pPr>
    </w:p>
    <w:p w:rsidR="0059354C" w:rsidRPr="0059354C" w:rsidRDefault="0059354C" w:rsidP="0059354C">
      <w:pPr>
        <w:shd w:val="clear" w:color="auto" w:fill="FFFFFF"/>
        <w:spacing w:before="317"/>
        <w:ind w:left="10"/>
        <w:contextualSpacing/>
        <w:jc w:val="center"/>
        <w:rPr>
          <w:b/>
          <w:color w:val="000000"/>
          <w:spacing w:val="-2"/>
          <w:sz w:val="18"/>
          <w:szCs w:val="18"/>
        </w:rPr>
      </w:pPr>
      <w:r w:rsidRPr="0059354C">
        <w:rPr>
          <w:b/>
          <w:color w:val="000000"/>
          <w:spacing w:val="-2"/>
          <w:sz w:val="18"/>
          <w:szCs w:val="18"/>
        </w:rPr>
        <w:t>РЕШЕНИЕ</w:t>
      </w:r>
    </w:p>
    <w:p w:rsidR="0059354C" w:rsidRPr="0059354C" w:rsidRDefault="0059354C" w:rsidP="0059354C">
      <w:pPr>
        <w:shd w:val="clear" w:color="auto" w:fill="FFFFFF"/>
        <w:ind w:left="14"/>
        <w:contextualSpacing/>
        <w:jc w:val="center"/>
        <w:rPr>
          <w:color w:val="000000"/>
          <w:spacing w:val="-1"/>
          <w:sz w:val="18"/>
          <w:szCs w:val="18"/>
        </w:rPr>
      </w:pPr>
      <w:r w:rsidRPr="0059354C">
        <w:rPr>
          <w:color w:val="000000"/>
          <w:spacing w:val="-1"/>
          <w:sz w:val="18"/>
          <w:szCs w:val="18"/>
        </w:rPr>
        <w:t>Шестьдесят девятой сессии</w:t>
      </w:r>
    </w:p>
    <w:p w:rsidR="0059354C" w:rsidRPr="0059354C" w:rsidRDefault="0059354C" w:rsidP="0059354C">
      <w:pPr>
        <w:shd w:val="clear" w:color="auto" w:fill="FFFFFF"/>
        <w:ind w:left="14"/>
        <w:contextualSpacing/>
        <w:jc w:val="center"/>
        <w:rPr>
          <w:b/>
          <w:color w:val="000000"/>
          <w:spacing w:val="-1"/>
          <w:sz w:val="18"/>
          <w:szCs w:val="18"/>
        </w:rPr>
      </w:pPr>
    </w:p>
    <w:p w:rsidR="0059354C" w:rsidRPr="0059354C" w:rsidRDefault="0059354C" w:rsidP="0059354C">
      <w:pPr>
        <w:shd w:val="clear" w:color="auto" w:fill="FFFFFF"/>
        <w:tabs>
          <w:tab w:val="left" w:pos="4176"/>
          <w:tab w:val="left" w:pos="8419"/>
          <w:tab w:val="left" w:leader="underscore" w:pos="9389"/>
        </w:tabs>
        <w:spacing w:before="317"/>
        <w:contextualSpacing/>
        <w:rPr>
          <w:color w:val="000000"/>
          <w:sz w:val="18"/>
          <w:szCs w:val="18"/>
        </w:rPr>
      </w:pPr>
      <w:r w:rsidRPr="0059354C">
        <w:rPr>
          <w:sz w:val="18"/>
          <w:szCs w:val="18"/>
        </w:rPr>
        <w:t>07.06.</w:t>
      </w:r>
      <w:r w:rsidRPr="0059354C">
        <w:rPr>
          <w:color w:val="000000"/>
          <w:spacing w:val="-1"/>
          <w:sz w:val="18"/>
          <w:szCs w:val="18"/>
        </w:rPr>
        <w:t>2024</w:t>
      </w:r>
      <w:r w:rsidRPr="0059354C">
        <w:rPr>
          <w:color w:val="000000"/>
          <w:sz w:val="18"/>
          <w:szCs w:val="18"/>
        </w:rPr>
        <w:t xml:space="preserve">                                       </w:t>
      </w:r>
      <w:r>
        <w:rPr>
          <w:color w:val="000000"/>
          <w:sz w:val="18"/>
          <w:szCs w:val="18"/>
        </w:rPr>
        <w:t xml:space="preserve">                                  </w:t>
      </w:r>
      <w:proofErr w:type="spellStart"/>
      <w:r w:rsidRPr="0059354C">
        <w:rPr>
          <w:color w:val="000000"/>
          <w:sz w:val="18"/>
          <w:szCs w:val="18"/>
        </w:rPr>
        <w:t>с.Блюдчанское</w:t>
      </w:r>
      <w:proofErr w:type="spellEnd"/>
      <w:r w:rsidRPr="0059354C">
        <w:rPr>
          <w:color w:val="000000"/>
          <w:sz w:val="18"/>
          <w:szCs w:val="18"/>
        </w:rPr>
        <w:t xml:space="preserve">                                        № 200</w:t>
      </w:r>
    </w:p>
    <w:p w:rsidR="0059354C" w:rsidRPr="0059354C" w:rsidRDefault="0059354C" w:rsidP="0059354C">
      <w:pPr>
        <w:shd w:val="clear" w:color="auto" w:fill="FFFFFF"/>
        <w:tabs>
          <w:tab w:val="left" w:pos="4176"/>
          <w:tab w:val="left" w:pos="8419"/>
          <w:tab w:val="left" w:leader="underscore" w:pos="9389"/>
        </w:tabs>
        <w:spacing w:before="317"/>
        <w:contextualSpacing/>
        <w:rPr>
          <w:color w:val="000000"/>
          <w:sz w:val="18"/>
          <w:szCs w:val="18"/>
        </w:rPr>
      </w:pPr>
    </w:p>
    <w:p w:rsidR="0059354C" w:rsidRPr="0059354C" w:rsidRDefault="0059354C" w:rsidP="0059354C">
      <w:pPr>
        <w:jc w:val="center"/>
        <w:rPr>
          <w:sz w:val="18"/>
          <w:szCs w:val="18"/>
        </w:rPr>
      </w:pPr>
    </w:p>
    <w:p w:rsidR="0059354C" w:rsidRPr="0059354C" w:rsidRDefault="0059354C" w:rsidP="0059354C">
      <w:pPr>
        <w:jc w:val="center"/>
        <w:rPr>
          <w:bCs/>
          <w:color w:val="000000"/>
          <w:sz w:val="18"/>
          <w:szCs w:val="18"/>
          <w:shd w:val="clear" w:color="auto" w:fill="FFFFFF"/>
        </w:rPr>
      </w:pPr>
      <w:r w:rsidRPr="0059354C">
        <w:rPr>
          <w:bCs/>
          <w:color w:val="000000"/>
          <w:sz w:val="18"/>
          <w:szCs w:val="18"/>
          <w:shd w:val="clear" w:color="auto" w:fill="FFFFFF"/>
        </w:rPr>
        <w:t xml:space="preserve">Об установлении памятной (мемориальной) доски в с. </w:t>
      </w:r>
      <w:proofErr w:type="spellStart"/>
      <w:r w:rsidRPr="0059354C">
        <w:rPr>
          <w:bCs/>
          <w:color w:val="000000"/>
          <w:sz w:val="18"/>
          <w:szCs w:val="18"/>
          <w:shd w:val="clear" w:color="auto" w:fill="FFFFFF"/>
        </w:rPr>
        <w:t>Блюдчанское</w:t>
      </w:r>
      <w:proofErr w:type="spellEnd"/>
      <w:r w:rsidRPr="0059354C">
        <w:rPr>
          <w:bCs/>
          <w:color w:val="000000"/>
          <w:sz w:val="18"/>
          <w:szCs w:val="18"/>
          <w:shd w:val="clear" w:color="auto" w:fill="FFFFFF"/>
        </w:rPr>
        <w:t xml:space="preserve"> </w:t>
      </w:r>
      <w:proofErr w:type="spellStart"/>
      <w:r w:rsidRPr="0059354C">
        <w:rPr>
          <w:bCs/>
          <w:color w:val="000000"/>
          <w:sz w:val="18"/>
          <w:szCs w:val="18"/>
          <w:shd w:val="clear" w:color="auto" w:fill="FFFFFF"/>
        </w:rPr>
        <w:t>Чановского</w:t>
      </w:r>
      <w:proofErr w:type="spellEnd"/>
      <w:r w:rsidRPr="0059354C">
        <w:rPr>
          <w:bCs/>
          <w:color w:val="000000"/>
          <w:sz w:val="18"/>
          <w:szCs w:val="18"/>
          <w:shd w:val="clear" w:color="auto" w:fill="FFFFFF"/>
        </w:rPr>
        <w:t xml:space="preserve"> района Новосибирской области</w:t>
      </w:r>
    </w:p>
    <w:p w:rsidR="0059354C" w:rsidRPr="0059354C" w:rsidRDefault="0059354C" w:rsidP="0059354C">
      <w:pPr>
        <w:jc w:val="center"/>
        <w:rPr>
          <w:color w:val="000000"/>
          <w:sz w:val="18"/>
          <w:szCs w:val="18"/>
        </w:rPr>
      </w:pPr>
    </w:p>
    <w:p w:rsidR="0059354C" w:rsidRPr="0059354C" w:rsidRDefault="0059354C" w:rsidP="0059354C">
      <w:pPr>
        <w:pStyle w:val="12"/>
        <w:jc w:val="both"/>
        <w:rPr>
          <w:rFonts w:ascii="Times New Roman" w:hAnsi="Times New Roman"/>
          <w:sz w:val="18"/>
          <w:szCs w:val="18"/>
        </w:rPr>
      </w:pPr>
      <w:r w:rsidRPr="0059354C">
        <w:rPr>
          <w:color w:val="000000"/>
          <w:sz w:val="18"/>
          <w:szCs w:val="18"/>
        </w:rPr>
        <w:t xml:space="preserve">           </w:t>
      </w:r>
      <w:r w:rsidRPr="0059354C">
        <w:rPr>
          <w:rFonts w:ascii="Times New Roman" w:hAnsi="Times New Roman"/>
          <w:color w:val="000000"/>
          <w:sz w:val="18"/>
          <w:szCs w:val="18"/>
        </w:rPr>
        <w:t>В соответствии с Федеральным законом от 06.10.2003 №131 ФЗ «Об общих принципах организации местного самоуправления в Российской Федерации»</w:t>
      </w:r>
      <w:r w:rsidRPr="0059354C">
        <w:rPr>
          <w:rFonts w:ascii="Times New Roman" w:hAnsi="Times New Roman"/>
          <w:sz w:val="18"/>
          <w:szCs w:val="18"/>
        </w:rPr>
        <w:t xml:space="preserve">, в целях упорядочения деятельности по увековечиванию памяти выдающихся событий в истории </w:t>
      </w:r>
      <w:proofErr w:type="spellStart"/>
      <w:r w:rsidRPr="0059354C">
        <w:rPr>
          <w:rFonts w:ascii="Times New Roman" w:hAnsi="Times New Roman"/>
          <w:sz w:val="18"/>
          <w:szCs w:val="18"/>
        </w:rPr>
        <w:t>Блюдчанского</w:t>
      </w:r>
      <w:proofErr w:type="spellEnd"/>
      <w:r w:rsidRPr="0059354C">
        <w:rPr>
          <w:rFonts w:ascii="Times New Roman" w:hAnsi="Times New Roman"/>
          <w:sz w:val="18"/>
          <w:szCs w:val="18"/>
        </w:rPr>
        <w:t xml:space="preserve"> сельсовета </w:t>
      </w:r>
      <w:proofErr w:type="spellStart"/>
      <w:r w:rsidRPr="0059354C">
        <w:rPr>
          <w:rFonts w:ascii="Times New Roman" w:hAnsi="Times New Roman"/>
          <w:sz w:val="18"/>
          <w:szCs w:val="18"/>
        </w:rPr>
        <w:t>Чановского</w:t>
      </w:r>
      <w:proofErr w:type="spellEnd"/>
      <w:r w:rsidRPr="0059354C">
        <w:rPr>
          <w:rFonts w:ascii="Times New Roman" w:hAnsi="Times New Roman"/>
          <w:sz w:val="18"/>
          <w:szCs w:val="18"/>
        </w:rPr>
        <w:t xml:space="preserve"> района Новосибирской области, а также личностей, достижения и вклад которых в сфере их деятельности принесли долговременную пользу району, Положением «Об утверждении Положения об установке памятников, мемориальных досок, поклонных крестов и иных памятных знаков на территории муниципального образования </w:t>
      </w:r>
      <w:proofErr w:type="spellStart"/>
      <w:r w:rsidRPr="0059354C">
        <w:rPr>
          <w:rFonts w:ascii="Times New Roman" w:hAnsi="Times New Roman"/>
          <w:sz w:val="18"/>
          <w:szCs w:val="18"/>
        </w:rPr>
        <w:t>Блюдчанского</w:t>
      </w:r>
      <w:proofErr w:type="spellEnd"/>
      <w:r w:rsidRPr="0059354C">
        <w:rPr>
          <w:rFonts w:ascii="Times New Roman" w:hAnsi="Times New Roman"/>
          <w:sz w:val="18"/>
          <w:szCs w:val="18"/>
        </w:rPr>
        <w:t xml:space="preserve"> сельсовета </w:t>
      </w:r>
      <w:proofErr w:type="spellStart"/>
      <w:r w:rsidRPr="0059354C">
        <w:rPr>
          <w:rFonts w:ascii="Times New Roman" w:hAnsi="Times New Roman"/>
          <w:sz w:val="18"/>
          <w:szCs w:val="18"/>
        </w:rPr>
        <w:t>Чановского</w:t>
      </w:r>
      <w:proofErr w:type="spellEnd"/>
      <w:r w:rsidRPr="0059354C">
        <w:rPr>
          <w:rFonts w:ascii="Times New Roman" w:hAnsi="Times New Roman"/>
          <w:sz w:val="18"/>
          <w:szCs w:val="18"/>
        </w:rPr>
        <w:t xml:space="preserve"> района Новосибирской области», рассмотрев обращение директора </w:t>
      </w:r>
      <w:r w:rsidRPr="0059354C">
        <w:rPr>
          <w:rFonts w:ascii="Times New Roman" w:hAnsi="Times New Roman"/>
          <w:bCs/>
          <w:color w:val="000000"/>
          <w:sz w:val="18"/>
          <w:szCs w:val="18"/>
          <w:shd w:val="clear" w:color="auto" w:fill="FFFFFF"/>
        </w:rPr>
        <w:t xml:space="preserve">МБОУ </w:t>
      </w:r>
      <w:proofErr w:type="spellStart"/>
      <w:r w:rsidRPr="0059354C">
        <w:rPr>
          <w:rFonts w:ascii="Times New Roman" w:hAnsi="Times New Roman"/>
          <w:bCs/>
          <w:color w:val="000000"/>
          <w:sz w:val="18"/>
          <w:szCs w:val="18"/>
          <w:shd w:val="clear" w:color="auto" w:fill="FFFFFF"/>
        </w:rPr>
        <w:t>Блюдчанская</w:t>
      </w:r>
      <w:proofErr w:type="spellEnd"/>
      <w:r w:rsidRPr="0059354C">
        <w:rPr>
          <w:rFonts w:ascii="Times New Roman" w:hAnsi="Times New Roman"/>
          <w:bCs/>
          <w:color w:val="000000"/>
          <w:sz w:val="18"/>
          <w:szCs w:val="18"/>
          <w:shd w:val="clear" w:color="auto" w:fill="FFFFFF"/>
        </w:rPr>
        <w:t xml:space="preserve"> СШ, </w:t>
      </w:r>
      <w:r w:rsidRPr="0059354C">
        <w:rPr>
          <w:rFonts w:ascii="Times New Roman" w:hAnsi="Times New Roman"/>
          <w:sz w:val="18"/>
          <w:szCs w:val="18"/>
        </w:rPr>
        <w:t xml:space="preserve">Совет депутатов </w:t>
      </w:r>
      <w:proofErr w:type="spellStart"/>
      <w:r w:rsidRPr="0059354C">
        <w:rPr>
          <w:rFonts w:ascii="Times New Roman" w:hAnsi="Times New Roman"/>
          <w:sz w:val="18"/>
          <w:szCs w:val="18"/>
        </w:rPr>
        <w:t>Блюдчанского</w:t>
      </w:r>
      <w:proofErr w:type="spellEnd"/>
      <w:r w:rsidRPr="0059354C">
        <w:rPr>
          <w:rFonts w:ascii="Times New Roman" w:hAnsi="Times New Roman"/>
          <w:sz w:val="18"/>
          <w:szCs w:val="18"/>
        </w:rPr>
        <w:t xml:space="preserve"> сельсовета </w:t>
      </w:r>
      <w:proofErr w:type="spellStart"/>
      <w:r w:rsidRPr="0059354C">
        <w:rPr>
          <w:rFonts w:ascii="Times New Roman" w:hAnsi="Times New Roman"/>
          <w:sz w:val="18"/>
          <w:szCs w:val="18"/>
        </w:rPr>
        <w:t>Чановского</w:t>
      </w:r>
      <w:proofErr w:type="spellEnd"/>
      <w:r w:rsidRPr="0059354C">
        <w:rPr>
          <w:rFonts w:ascii="Times New Roman" w:hAnsi="Times New Roman"/>
          <w:sz w:val="18"/>
          <w:szCs w:val="18"/>
        </w:rPr>
        <w:t xml:space="preserve"> района Новосибирской области  РЕШИЛ:</w:t>
      </w:r>
    </w:p>
    <w:p w:rsidR="0059354C" w:rsidRPr="0059354C" w:rsidRDefault="0059354C" w:rsidP="0059354C">
      <w:pPr>
        <w:numPr>
          <w:ilvl w:val="0"/>
          <w:numId w:val="3"/>
        </w:numPr>
        <w:ind w:left="284"/>
        <w:jc w:val="both"/>
        <w:rPr>
          <w:bCs/>
          <w:color w:val="000000"/>
          <w:sz w:val="18"/>
          <w:szCs w:val="18"/>
          <w:shd w:val="clear" w:color="auto" w:fill="FFFFFF"/>
        </w:rPr>
      </w:pPr>
      <w:r w:rsidRPr="0059354C">
        <w:rPr>
          <w:bCs/>
          <w:color w:val="000000"/>
          <w:sz w:val="18"/>
          <w:szCs w:val="18"/>
          <w:shd w:val="clear" w:color="auto" w:fill="FFFFFF"/>
        </w:rPr>
        <w:t xml:space="preserve">В целях увековечивания памяти, установить памятную (мемориальную) доску сержанту, участнику специальной военной операции – </w:t>
      </w:r>
      <w:proofErr w:type="spellStart"/>
      <w:r w:rsidRPr="0059354C">
        <w:rPr>
          <w:bCs/>
          <w:color w:val="000000"/>
          <w:sz w:val="18"/>
          <w:szCs w:val="18"/>
          <w:shd w:val="clear" w:color="auto" w:fill="FFFFFF"/>
        </w:rPr>
        <w:t>Тузову</w:t>
      </w:r>
      <w:proofErr w:type="spellEnd"/>
      <w:r w:rsidRPr="0059354C">
        <w:rPr>
          <w:bCs/>
          <w:color w:val="000000"/>
          <w:sz w:val="18"/>
          <w:szCs w:val="18"/>
          <w:shd w:val="clear" w:color="auto" w:fill="FFFFFF"/>
        </w:rPr>
        <w:t xml:space="preserve"> Максиму Андреевичу (25.09.1988г. – 17.11.2023г.), погибшему при исполнении обязанностей военной службы.</w:t>
      </w:r>
    </w:p>
    <w:p w:rsidR="0059354C" w:rsidRPr="0059354C" w:rsidRDefault="0059354C" w:rsidP="0059354C">
      <w:pPr>
        <w:ind w:left="284"/>
        <w:jc w:val="both"/>
        <w:rPr>
          <w:bCs/>
          <w:color w:val="000000"/>
          <w:sz w:val="18"/>
          <w:szCs w:val="18"/>
          <w:shd w:val="clear" w:color="auto" w:fill="FFFFFF"/>
        </w:rPr>
      </w:pPr>
      <w:r w:rsidRPr="0059354C">
        <w:rPr>
          <w:bCs/>
          <w:color w:val="000000"/>
          <w:sz w:val="18"/>
          <w:szCs w:val="18"/>
          <w:shd w:val="clear" w:color="auto" w:fill="FFFFFF"/>
        </w:rPr>
        <w:t xml:space="preserve">Памятную (мемориальную) доску установить на фасаде здания МБОУ </w:t>
      </w:r>
      <w:proofErr w:type="spellStart"/>
      <w:r w:rsidRPr="0059354C">
        <w:rPr>
          <w:bCs/>
          <w:color w:val="000000"/>
          <w:sz w:val="18"/>
          <w:szCs w:val="18"/>
          <w:shd w:val="clear" w:color="auto" w:fill="FFFFFF"/>
        </w:rPr>
        <w:t>Блюдчанская</w:t>
      </w:r>
      <w:proofErr w:type="spellEnd"/>
      <w:r w:rsidRPr="0059354C">
        <w:rPr>
          <w:bCs/>
          <w:color w:val="000000"/>
          <w:sz w:val="18"/>
          <w:szCs w:val="18"/>
          <w:shd w:val="clear" w:color="auto" w:fill="FFFFFF"/>
        </w:rPr>
        <w:t xml:space="preserve"> СШ по адресу: Новосибирская область, </w:t>
      </w:r>
      <w:proofErr w:type="spellStart"/>
      <w:r w:rsidRPr="0059354C">
        <w:rPr>
          <w:bCs/>
          <w:color w:val="000000"/>
          <w:sz w:val="18"/>
          <w:szCs w:val="18"/>
          <w:shd w:val="clear" w:color="auto" w:fill="FFFFFF"/>
        </w:rPr>
        <w:t>Чановский</w:t>
      </w:r>
      <w:proofErr w:type="spellEnd"/>
      <w:r w:rsidRPr="0059354C">
        <w:rPr>
          <w:bCs/>
          <w:color w:val="000000"/>
          <w:sz w:val="18"/>
          <w:szCs w:val="18"/>
          <w:shd w:val="clear" w:color="auto" w:fill="FFFFFF"/>
        </w:rPr>
        <w:t xml:space="preserve"> район, с. </w:t>
      </w:r>
      <w:proofErr w:type="spellStart"/>
      <w:r w:rsidRPr="0059354C">
        <w:rPr>
          <w:bCs/>
          <w:color w:val="000000"/>
          <w:sz w:val="18"/>
          <w:szCs w:val="18"/>
          <w:shd w:val="clear" w:color="auto" w:fill="FFFFFF"/>
        </w:rPr>
        <w:t>Блюдчанское</w:t>
      </w:r>
      <w:proofErr w:type="spellEnd"/>
      <w:r w:rsidRPr="0059354C">
        <w:rPr>
          <w:bCs/>
          <w:color w:val="000000"/>
          <w:sz w:val="18"/>
          <w:szCs w:val="18"/>
          <w:shd w:val="clear" w:color="auto" w:fill="FFFFFF"/>
        </w:rPr>
        <w:t>, ул. Центральная, д. 15.</w:t>
      </w:r>
    </w:p>
    <w:p w:rsidR="0059354C" w:rsidRPr="0059354C" w:rsidRDefault="0059354C" w:rsidP="0059354C">
      <w:pPr>
        <w:ind w:left="284"/>
        <w:jc w:val="both"/>
        <w:rPr>
          <w:bCs/>
          <w:color w:val="000000"/>
          <w:sz w:val="18"/>
          <w:szCs w:val="18"/>
          <w:shd w:val="clear" w:color="auto" w:fill="FFFFFF"/>
        </w:rPr>
      </w:pPr>
      <w:r w:rsidRPr="0059354C">
        <w:rPr>
          <w:bCs/>
          <w:color w:val="000000"/>
          <w:sz w:val="18"/>
          <w:szCs w:val="18"/>
          <w:shd w:val="clear" w:color="auto" w:fill="FFFFFF"/>
        </w:rPr>
        <w:t>Примерный макет и содержание текста памятной (мемориальной) доски, согласно приложению (Приложение 1).</w:t>
      </w:r>
    </w:p>
    <w:p w:rsidR="0059354C" w:rsidRPr="0059354C" w:rsidRDefault="0059354C" w:rsidP="0059354C">
      <w:pPr>
        <w:numPr>
          <w:ilvl w:val="0"/>
          <w:numId w:val="3"/>
        </w:numPr>
        <w:ind w:left="284"/>
        <w:jc w:val="both"/>
        <w:rPr>
          <w:sz w:val="18"/>
          <w:szCs w:val="18"/>
        </w:rPr>
      </w:pPr>
      <w:r w:rsidRPr="0059354C">
        <w:rPr>
          <w:sz w:val="18"/>
          <w:szCs w:val="18"/>
        </w:rPr>
        <w:t xml:space="preserve">Решение вступает в силу на следующий день после его официального опубликования в Информационном бюллетене органов местного </w:t>
      </w:r>
      <w:proofErr w:type="gramStart"/>
      <w:r w:rsidRPr="0059354C">
        <w:rPr>
          <w:sz w:val="18"/>
          <w:szCs w:val="18"/>
        </w:rPr>
        <w:t xml:space="preserve">самоуправления  </w:t>
      </w:r>
      <w:proofErr w:type="spellStart"/>
      <w:r w:rsidRPr="0059354C">
        <w:rPr>
          <w:sz w:val="18"/>
          <w:szCs w:val="18"/>
        </w:rPr>
        <w:t>Блюдчанского</w:t>
      </w:r>
      <w:proofErr w:type="spellEnd"/>
      <w:proofErr w:type="gramEnd"/>
      <w:r w:rsidRPr="0059354C">
        <w:rPr>
          <w:sz w:val="18"/>
          <w:szCs w:val="18"/>
        </w:rPr>
        <w:t xml:space="preserve"> сельсовета </w:t>
      </w:r>
      <w:proofErr w:type="spellStart"/>
      <w:r w:rsidRPr="0059354C">
        <w:rPr>
          <w:sz w:val="18"/>
          <w:szCs w:val="18"/>
        </w:rPr>
        <w:t>Чановского</w:t>
      </w:r>
      <w:proofErr w:type="spellEnd"/>
      <w:r w:rsidRPr="0059354C">
        <w:rPr>
          <w:sz w:val="18"/>
          <w:szCs w:val="18"/>
        </w:rPr>
        <w:t xml:space="preserve">  района Новосибирской области.</w:t>
      </w:r>
    </w:p>
    <w:p w:rsidR="0059354C" w:rsidRPr="0059354C" w:rsidRDefault="0059354C" w:rsidP="0059354C">
      <w:pPr>
        <w:ind w:left="435"/>
        <w:jc w:val="both"/>
        <w:rPr>
          <w:sz w:val="18"/>
          <w:szCs w:val="18"/>
        </w:rPr>
      </w:pPr>
    </w:p>
    <w:p w:rsidR="0059354C" w:rsidRPr="0059354C" w:rsidRDefault="0059354C" w:rsidP="0059354C">
      <w:pPr>
        <w:jc w:val="both"/>
        <w:rPr>
          <w:bCs/>
          <w:sz w:val="18"/>
          <w:szCs w:val="18"/>
        </w:rPr>
      </w:pPr>
      <w:proofErr w:type="spellStart"/>
      <w:r w:rsidRPr="0059354C">
        <w:rPr>
          <w:sz w:val="18"/>
          <w:szCs w:val="18"/>
        </w:rPr>
        <w:t>И.о.Главы</w:t>
      </w:r>
      <w:proofErr w:type="spellEnd"/>
      <w:r w:rsidRPr="0059354C">
        <w:rPr>
          <w:sz w:val="18"/>
          <w:szCs w:val="18"/>
        </w:rPr>
        <w:t xml:space="preserve"> </w:t>
      </w:r>
      <w:proofErr w:type="spellStart"/>
      <w:r w:rsidRPr="0059354C">
        <w:rPr>
          <w:sz w:val="18"/>
          <w:szCs w:val="18"/>
        </w:rPr>
        <w:t>Блюдчанского</w:t>
      </w:r>
      <w:proofErr w:type="spellEnd"/>
      <w:r w:rsidRPr="0059354C">
        <w:rPr>
          <w:sz w:val="18"/>
          <w:szCs w:val="18"/>
        </w:rPr>
        <w:t xml:space="preserve"> сельсовета  </w:t>
      </w:r>
      <w:r>
        <w:rPr>
          <w:sz w:val="18"/>
          <w:szCs w:val="18"/>
        </w:rPr>
        <w:t xml:space="preserve">                                                                               </w:t>
      </w:r>
      <w:r w:rsidRPr="0059354C">
        <w:rPr>
          <w:sz w:val="18"/>
          <w:szCs w:val="18"/>
        </w:rPr>
        <w:t xml:space="preserve"> Председатель Совета депутатов                                            </w:t>
      </w:r>
      <w:proofErr w:type="spellStart"/>
      <w:r w:rsidRPr="0059354C">
        <w:rPr>
          <w:bCs/>
          <w:sz w:val="18"/>
          <w:szCs w:val="18"/>
        </w:rPr>
        <w:t>Чановского</w:t>
      </w:r>
      <w:proofErr w:type="spellEnd"/>
      <w:r w:rsidRPr="0059354C">
        <w:rPr>
          <w:bCs/>
          <w:sz w:val="18"/>
          <w:szCs w:val="18"/>
        </w:rPr>
        <w:t xml:space="preserve"> района                                           </w:t>
      </w:r>
      <w:r>
        <w:rPr>
          <w:bCs/>
          <w:sz w:val="18"/>
          <w:szCs w:val="18"/>
        </w:rPr>
        <w:t xml:space="preserve">                                                                              </w:t>
      </w:r>
      <w:proofErr w:type="spellStart"/>
      <w:proofErr w:type="gramStart"/>
      <w:r w:rsidRPr="0059354C">
        <w:rPr>
          <w:bCs/>
          <w:sz w:val="18"/>
          <w:szCs w:val="18"/>
        </w:rPr>
        <w:t>Блюдчанского</w:t>
      </w:r>
      <w:proofErr w:type="spellEnd"/>
      <w:r w:rsidRPr="0059354C">
        <w:rPr>
          <w:bCs/>
          <w:sz w:val="18"/>
          <w:szCs w:val="18"/>
        </w:rPr>
        <w:t xml:space="preserve">  сельсовета</w:t>
      </w:r>
      <w:proofErr w:type="gramEnd"/>
      <w:r w:rsidRPr="0059354C">
        <w:rPr>
          <w:bCs/>
          <w:sz w:val="18"/>
          <w:szCs w:val="18"/>
        </w:rPr>
        <w:t xml:space="preserve">                                                                                                          </w:t>
      </w:r>
    </w:p>
    <w:p w:rsidR="0059354C" w:rsidRPr="0059354C" w:rsidRDefault="0059354C" w:rsidP="0059354C">
      <w:pPr>
        <w:jc w:val="both"/>
        <w:rPr>
          <w:sz w:val="18"/>
          <w:szCs w:val="18"/>
        </w:rPr>
      </w:pPr>
      <w:r w:rsidRPr="0059354C">
        <w:rPr>
          <w:bCs/>
          <w:sz w:val="18"/>
          <w:szCs w:val="18"/>
        </w:rPr>
        <w:t xml:space="preserve">Новосибирской области  </w:t>
      </w:r>
      <w:r w:rsidRPr="0059354C">
        <w:rPr>
          <w:sz w:val="18"/>
          <w:szCs w:val="18"/>
        </w:rPr>
        <w:t xml:space="preserve">                                </w:t>
      </w:r>
      <w:r>
        <w:rPr>
          <w:sz w:val="18"/>
          <w:szCs w:val="18"/>
        </w:rPr>
        <w:t xml:space="preserve">                                                                              </w:t>
      </w:r>
      <w:proofErr w:type="spellStart"/>
      <w:r w:rsidRPr="0059354C">
        <w:rPr>
          <w:bCs/>
          <w:sz w:val="18"/>
          <w:szCs w:val="18"/>
        </w:rPr>
        <w:t>Чановского</w:t>
      </w:r>
      <w:proofErr w:type="spellEnd"/>
      <w:r w:rsidRPr="0059354C">
        <w:rPr>
          <w:bCs/>
          <w:sz w:val="18"/>
          <w:szCs w:val="18"/>
        </w:rPr>
        <w:t xml:space="preserve"> района                                              </w:t>
      </w:r>
      <w:r w:rsidRPr="0059354C">
        <w:rPr>
          <w:sz w:val="18"/>
          <w:szCs w:val="18"/>
        </w:rPr>
        <w:t xml:space="preserve">                             </w:t>
      </w:r>
    </w:p>
    <w:p w:rsidR="0059354C" w:rsidRPr="0059354C" w:rsidRDefault="0059354C" w:rsidP="0059354C">
      <w:pPr>
        <w:jc w:val="both"/>
        <w:rPr>
          <w:bCs/>
          <w:sz w:val="18"/>
          <w:szCs w:val="18"/>
        </w:rPr>
      </w:pPr>
      <w:r w:rsidRPr="0059354C">
        <w:rPr>
          <w:bCs/>
          <w:sz w:val="18"/>
          <w:szCs w:val="18"/>
        </w:rPr>
        <w:t xml:space="preserve">                                                                           </w:t>
      </w:r>
      <w:r>
        <w:rPr>
          <w:bCs/>
          <w:sz w:val="18"/>
          <w:szCs w:val="18"/>
        </w:rPr>
        <w:t xml:space="preserve">                                                                             </w:t>
      </w:r>
      <w:r w:rsidRPr="0059354C">
        <w:rPr>
          <w:bCs/>
          <w:sz w:val="18"/>
          <w:szCs w:val="18"/>
        </w:rPr>
        <w:t xml:space="preserve"> Новосибирской области  </w:t>
      </w:r>
      <w:r w:rsidRPr="0059354C">
        <w:rPr>
          <w:sz w:val="18"/>
          <w:szCs w:val="18"/>
        </w:rPr>
        <w:t xml:space="preserve">                           </w:t>
      </w:r>
    </w:p>
    <w:p w:rsidR="0059354C" w:rsidRPr="0059354C" w:rsidRDefault="0059354C" w:rsidP="0059354C">
      <w:pPr>
        <w:tabs>
          <w:tab w:val="left" w:pos="5245"/>
        </w:tabs>
        <w:jc w:val="both"/>
        <w:rPr>
          <w:sz w:val="18"/>
          <w:szCs w:val="18"/>
        </w:rPr>
      </w:pPr>
      <w:r w:rsidRPr="0059354C">
        <w:rPr>
          <w:sz w:val="18"/>
          <w:szCs w:val="18"/>
        </w:rPr>
        <w:t xml:space="preserve">__________    </w:t>
      </w:r>
      <w:proofErr w:type="spellStart"/>
      <w:r w:rsidRPr="0059354C">
        <w:rPr>
          <w:sz w:val="18"/>
          <w:szCs w:val="18"/>
        </w:rPr>
        <w:t>О.В.Зеленкова</w:t>
      </w:r>
      <w:proofErr w:type="spellEnd"/>
      <w:r w:rsidRPr="0059354C">
        <w:rPr>
          <w:sz w:val="18"/>
          <w:szCs w:val="18"/>
        </w:rPr>
        <w:t xml:space="preserve">                             </w:t>
      </w:r>
      <w:r>
        <w:rPr>
          <w:sz w:val="18"/>
          <w:szCs w:val="18"/>
        </w:rPr>
        <w:t xml:space="preserve">                                                                            </w:t>
      </w:r>
      <w:r w:rsidRPr="0059354C">
        <w:rPr>
          <w:sz w:val="18"/>
          <w:szCs w:val="18"/>
        </w:rPr>
        <w:t>_____________</w:t>
      </w:r>
      <w:proofErr w:type="spellStart"/>
      <w:r w:rsidRPr="0059354C">
        <w:rPr>
          <w:sz w:val="18"/>
          <w:szCs w:val="18"/>
        </w:rPr>
        <w:t>Е.В.Васина</w:t>
      </w:r>
      <w:proofErr w:type="spellEnd"/>
    </w:p>
    <w:p w:rsidR="0059354C" w:rsidRPr="0059354C" w:rsidRDefault="0059354C" w:rsidP="0059354C">
      <w:pPr>
        <w:rPr>
          <w:sz w:val="18"/>
          <w:szCs w:val="18"/>
        </w:rPr>
      </w:pPr>
    </w:p>
    <w:p w:rsidR="0059354C" w:rsidRPr="0059354C" w:rsidRDefault="0059354C" w:rsidP="0059354C">
      <w:pPr>
        <w:jc w:val="right"/>
        <w:rPr>
          <w:sz w:val="18"/>
          <w:szCs w:val="18"/>
        </w:rPr>
      </w:pPr>
      <w:r w:rsidRPr="0059354C">
        <w:rPr>
          <w:sz w:val="18"/>
          <w:szCs w:val="18"/>
        </w:rPr>
        <w:t>ПРИЛОЖЕНИЕ № 1</w:t>
      </w:r>
    </w:p>
    <w:p w:rsidR="0059354C" w:rsidRPr="0059354C" w:rsidRDefault="0059354C" w:rsidP="0059354C">
      <w:pPr>
        <w:jc w:val="right"/>
        <w:rPr>
          <w:sz w:val="18"/>
          <w:szCs w:val="18"/>
        </w:rPr>
      </w:pPr>
      <w:r w:rsidRPr="0059354C">
        <w:rPr>
          <w:sz w:val="18"/>
          <w:szCs w:val="18"/>
        </w:rPr>
        <w:t xml:space="preserve">                                                                              к </w:t>
      </w:r>
      <w:proofErr w:type="gramStart"/>
      <w:r w:rsidRPr="0059354C">
        <w:rPr>
          <w:sz w:val="18"/>
          <w:szCs w:val="18"/>
        </w:rPr>
        <w:t>решению  сессии</w:t>
      </w:r>
      <w:proofErr w:type="gramEnd"/>
      <w:r w:rsidRPr="0059354C">
        <w:rPr>
          <w:sz w:val="18"/>
          <w:szCs w:val="18"/>
        </w:rPr>
        <w:t xml:space="preserve"> Совета     депутатов</w:t>
      </w:r>
    </w:p>
    <w:p w:rsidR="0059354C" w:rsidRPr="0059354C" w:rsidRDefault="0059354C" w:rsidP="0059354C">
      <w:pPr>
        <w:jc w:val="right"/>
        <w:rPr>
          <w:sz w:val="18"/>
          <w:szCs w:val="18"/>
        </w:rPr>
      </w:pPr>
      <w:r w:rsidRPr="0059354C">
        <w:rPr>
          <w:sz w:val="18"/>
          <w:szCs w:val="18"/>
        </w:rPr>
        <w:t xml:space="preserve"> </w:t>
      </w:r>
      <w:proofErr w:type="spellStart"/>
      <w:r w:rsidRPr="0059354C">
        <w:rPr>
          <w:sz w:val="18"/>
          <w:szCs w:val="18"/>
        </w:rPr>
        <w:t>Блюдчанского</w:t>
      </w:r>
      <w:proofErr w:type="spellEnd"/>
      <w:r w:rsidRPr="0059354C">
        <w:rPr>
          <w:sz w:val="18"/>
          <w:szCs w:val="18"/>
        </w:rPr>
        <w:t xml:space="preserve"> сельсовета </w:t>
      </w:r>
    </w:p>
    <w:p w:rsidR="0059354C" w:rsidRPr="0059354C" w:rsidRDefault="0059354C" w:rsidP="0059354C">
      <w:pPr>
        <w:jc w:val="right"/>
        <w:rPr>
          <w:sz w:val="18"/>
          <w:szCs w:val="18"/>
        </w:rPr>
      </w:pPr>
      <w:proofErr w:type="spellStart"/>
      <w:r w:rsidRPr="0059354C">
        <w:rPr>
          <w:sz w:val="18"/>
          <w:szCs w:val="18"/>
        </w:rPr>
        <w:t>Чановского</w:t>
      </w:r>
      <w:proofErr w:type="spellEnd"/>
      <w:r w:rsidRPr="0059354C">
        <w:rPr>
          <w:sz w:val="18"/>
          <w:szCs w:val="18"/>
        </w:rPr>
        <w:t xml:space="preserve"> района </w:t>
      </w:r>
    </w:p>
    <w:p w:rsidR="0059354C" w:rsidRPr="0059354C" w:rsidRDefault="0059354C" w:rsidP="0059354C">
      <w:pPr>
        <w:jc w:val="right"/>
        <w:rPr>
          <w:sz w:val="18"/>
          <w:szCs w:val="18"/>
        </w:rPr>
      </w:pPr>
      <w:r w:rsidRPr="0059354C">
        <w:rPr>
          <w:sz w:val="18"/>
          <w:szCs w:val="18"/>
        </w:rPr>
        <w:t>Новосибирской области</w:t>
      </w:r>
    </w:p>
    <w:p w:rsidR="0059354C" w:rsidRPr="0059354C" w:rsidRDefault="0059354C" w:rsidP="0059354C">
      <w:pPr>
        <w:jc w:val="right"/>
        <w:rPr>
          <w:sz w:val="18"/>
          <w:szCs w:val="18"/>
        </w:rPr>
      </w:pPr>
      <w:r w:rsidRPr="0059354C">
        <w:rPr>
          <w:sz w:val="18"/>
          <w:szCs w:val="18"/>
        </w:rPr>
        <w:t xml:space="preserve">№ </w:t>
      </w:r>
      <w:proofErr w:type="gramStart"/>
      <w:r w:rsidRPr="0059354C">
        <w:rPr>
          <w:sz w:val="18"/>
          <w:szCs w:val="18"/>
        </w:rPr>
        <w:t>200  от</w:t>
      </w:r>
      <w:proofErr w:type="gramEnd"/>
      <w:r w:rsidRPr="0059354C">
        <w:rPr>
          <w:sz w:val="18"/>
          <w:szCs w:val="18"/>
        </w:rPr>
        <w:t xml:space="preserve"> 07.06.2024 </w:t>
      </w:r>
    </w:p>
    <w:p w:rsidR="0059354C" w:rsidRPr="0059354C" w:rsidRDefault="0059354C" w:rsidP="0059354C">
      <w:pPr>
        <w:jc w:val="right"/>
        <w:rPr>
          <w:sz w:val="18"/>
          <w:szCs w:val="18"/>
        </w:rPr>
      </w:pPr>
    </w:p>
    <w:p w:rsidR="0059354C" w:rsidRPr="0059354C" w:rsidRDefault="0059354C" w:rsidP="0059354C">
      <w:pPr>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9354C" w:rsidRPr="0059354C" w:rsidTr="00845ADC">
        <w:tc>
          <w:tcPr>
            <w:tcW w:w="9571" w:type="dxa"/>
            <w:shd w:val="clear" w:color="auto" w:fill="auto"/>
          </w:tcPr>
          <w:p w:rsidR="0059354C" w:rsidRPr="0059354C" w:rsidRDefault="0059354C" w:rsidP="00845ADC">
            <w:pPr>
              <w:jc w:val="center"/>
              <w:rPr>
                <w:sz w:val="18"/>
                <w:szCs w:val="18"/>
              </w:rPr>
            </w:pPr>
            <w:r w:rsidRPr="0059354C">
              <w:rPr>
                <w:sz w:val="18"/>
                <w:szCs w:val="18"/>
              </w:rPr>
              <w:t>Тузов Максим Андреевич</w:t>
            </w:r>
          </w:p>
          <w:p w:rsidR="0059354C" w:rsidRPr="0059354C" w:rsidRDefault="0059354C" w:rsidP="00845ADC">
            <w:pPr>
              <w:jc w:val="center"/>
              <w:rPr>
                <w:sz w:val="18"/>
                <w:szCs w:val="18"/>
              </w:rPr>
            </w:pPr>
            <w:r w:rsidRPr="0059354C">
              <w:rPr>
                <w:sz w:val="18"/>
                <w:szCs w:val="18"/>
              </w:rPr>
              <w:t>25.09.1988 – 17.11.2023</w:t>
            </w:r>
          </w:p>
          <w:p w:rsidR="0059354C" w:rsidRPr="0059354C" w:rsidRDefault="0059354C" w:rsidP="00845ADC">
            <w:pPr>
              <w:jc w:val="center"/>
              <w:rPr>
                <w:sz w:val="18"/>
                <w:szCs w:val="18"/>
              </w:rPr>
            </w:pPr>
          </w:p>
          <w:p w:rsidR="0059354C" w:rsidRPr="0059354C" w:rsidRDefault="0059354C" w:rsidP="00845ADC">
            <w:pPr>
              <w:jc w:val="center"/>
              <w:rPr>
                <w:sz w:val="18"/>
                <w:szCs w:val="18"/>
              </w:rPr>
            </w:pPr>
            <w:r w:rsidRPr="0059354C">
              <w:rPr>
                <w:sz w:val="18"/>
                <w:szCs w:val="18"/>
              </w:rPr>
              <w:t xml:space="preserve">Геройски погиб при исполнении </w:t>
            </w:r>
          </w:p>
          <w:p w:rsidR="0059354C" w:rsidRPr="0059354C" w:rsidRDefault="0059354C" w:rsidP="00845ADC">
            <w:pPr>
              <w:jc w:val="center"/>
              <w:rPr>
                <w:sz w:val="18"/>
                <w:szCs w:val="18"/>
              </w:rPr>
            </w:pPr>
            <w:r w:rsidRPr="0059354C">
              <w:rPr>
                <w:sz w:val="18"/>
                <w:szCs w:val="18"/>
              </w:rPr>
              <w:t xml:space="preserve">воинского долга в ходе специальной </w:t>
            </w:r>
          </w:p>
          <w:p w:rsidR="0059354C" w:rsidRPr="0059354C" w:rsidRDefault="0059354C" w:rsidP="00845ADC">
            <w:pPr>
              <w:jc w:val="center"/>
              <w:rPr>
                <w:sz w:val="18"/>
                <w:szCs w:val="18"/>
              </w:rPr>
            </w:pPr>
            <w:r w:rsidRPr="0059354C">
              <w:rPr>
                <w:sz w:val="18"/>
                <w:szCs w:val="18"/>
              </w:rPr>
              <w:t>военной операции на территории Украины.</w:t>
            </w:r>
          </w:p>
          <w:p w:rsidR="0059354C" w:rsidRPr="0059354C" w:rsidRDefault="0059354C" w:rsidP="00845ADC">
            <w:pPr>
              <w:jc w:val="center"/>
              <w:rPr>
                <w:sz w:val="18"/>
                <w:szCs w:val="18"/>
              </w:rPr>
            </w:pPr>
            <w:r w:rsidRPr="0059354C">
              <w:rPr>
                <w:sz w:val="18"/>
                <w:szCs w:val="18"/>
              </w:rPr>
              <w:t>Награжден медалью «За боевые заслуги».</w:t>
            </w:r>
          </w:p>
          <w:p w:rsidR="0059354C" w:rsidRPr="0059354C" w:rsidRDefault="0059354C" w:rsidP="00845ADC">
            <w:pPr>
              <w:jc w:val="center"/>
              <w:rPr>
                <w:sz w:val="18"/>
                <w:szCs w:val="18"/>
              </w:rPr>
            </w:pPr>
            <w:r w:rsidRPr="0059354C">
              <w:rPr>
                <w:sz w:val="18"/>
                <w:szCs w:val="18"/>
              </w:rPr>
              <w:t xml:space="preserve">Указом Президента РФ 15.01.2024 </w:t>
            </w:r>
          </w:p>
          <w:p w:rsidR="0059354C" w:rsidRPr="0059354C" w:rsidRDefault="0059354C" w:rsidP="00845ADC">
            <w:pPr>
              <w:jc w:val="center"/>
              <w:rPr>
                <w:sz w:val="18"/>
                <w:szCs w:val="18"/>
              </w:rPr>
            </w:pPr>
            <w:r w:rsidRPr="0059354C">
              <w:rPr>
                <w:sz w:val="18"/>
                <w:szCs w:val="18"/>
              </w:rPr>
              <w:t>Награжден орденом Мужества (посмертно).</w:t>
            </w:r>
          </w:p>
          <w:p w:rsidR="0059354C" w:rsidRPr="0059354C" w:rsidRDefault="0059354C" w:rsidP="00845ADC">
            <w:pPr>
              <w:jc w:val="center"/>
              <w:rPr>
                <w:sz w:val="18"/>
                <w:szCs w:val="18"/>
              </w:rPr>
            </w:pPr>
          </w:p>
        </w:tc>
      </w:tr>
    </w:tbl>
    <w:p w:rsidR="0059354C" w:rsidRPr="0059354C" w:rsidRDefault="0059354C" w:rsidP="00A37CE5">
      <w:pPr>
        <w:tabs>
          <w:tab w:val="left" w:pos="5245"/>
        </w:tabs>
        <w:jc w:val="both"/>
        <w:rPr>
          <w:sz w:val="18"/>
          <w:szCs w:val="18"/>
        </w:rPr>
      </w:pPr>
    </w:p>
    <w:p w:rsidR="001E3BEC" w:rsidRPr="001E3BEC" w:rsidRDefault="001E3BEC" w:rsidP="001E3BEC">
      <w:pPr>
        <w:shd w:val="clear" w:color="auto" w:fill="FFFFFF"/>
        <w:spacing w:before="5"/>
        <w:ind w:right="539"/>
        <w:contextualSpacing/>
        <w:jc w:val="center"/>
        <w:rPr>
          <w:b/>
          <w:color w:val="000000"/>
          <w:spacing w:val="-2"/>
          <w:sz w:val="18"/>
          <w:szCs w:val="18"/>
        </w:rPr>
      </w:pPr>
      <w:r w:rsidRPr="001E3BEC">
        <w:rPr>
          <w:b/>
          <w:color w:val="000000"/>
          <w:spacing w:val="-2"/>
          <w:sz w:val="18"/>
          <w:szCs w:val="18"/>
        </w:rPr>
        <w:t>СОВЕТ ДЕПУТАТОВ</w:t>
      </w:r>
    </w:p>
    <w:p w:rsidR="001E3BEC" w:rsidRPr="001E3BEC" w:rsidRDefault="001E3BEC" w:rsidP="001E3BEC">
      <w:pPr>
        <w:shd w:val="clear" w:color="auto" w:fill="FFFFFF"/>
        <w:spacing w:before="5"/>
        <w:ind w:right="539"/>
        <w:contextualSpacing/>
        <w:jc w:val="center"/>
        <w:rPr>
          <w:b/>
          <w:sz w:val="18"/>
          <w:szCs w:val="18"/>
        </w:rPr>
      </w:pPr>
      <w:proofErr w:type="gramStart"/>
      <w:r w:rsidRPr="001E3BEC">
        <w:rPr>
          <w:b/>
          <w:color w:val="000000"/>
          <w:spacing w:val="-2"/>
          <w:sz w:val="18"/>
          <w:szCs w:val="18"/>
        </w:rPr>
        <w:t>БЛЮДЧАНСКОГО  СЕЛЬСОВЕТА</w:t>
      </w:r>
      <w:proofErr w:type="gramEnd"/>
      <w:r w:rsidRPr="001E3BEC">
        <w:rPr>
          <w:b/>
          <w:color w:val="000000"/>
          <w:spacing w:val="-2"/>
          <w:sz w:val="18"/>
          <w:szCs w:val="18"/>
        </w:rPr>
        <w:t xml:space="preserve">  ЧАНОВСКОГО РАЙОНА НОВОСИБИРСКОЙ ОБЛАСТИ</w:t>
      </w:r>
    </w:p>
    <w:p w:rsidR="001E3BEC" w:rsidRPr="001E3BEC" w:rsidRDefault="001E3BEC" w:rsidP="001E3BEC">
      <w:pPr>
        <w:shd w:val="clear" w:color="auto" w:fill="FFFFFF"/>
        <w:spacing w:before="5"/>
        <w:ind w:right="539"/>
        <w:contextualSpacing/>
        <w:jc w:val="center"/>
        <w:rPr>
          <w:b/>
          <w:color w:val="000000"/>
          <w:spacing w:val="-1"/>
          <w:sz w:val="18"/>
          <w:szCs w:val="18"/>
        </w:rPr>
      </w:pPr>
      <w:proofErr w:type="gramStart"/>
      <w:r w:rsidRPr="001E3BEC">
        <w:rPr>
          <w:b/>
          <w:sz w:val="18"/>
          <w:szCs w:val="18"/>
        </w:rPr>
        <w:t xml:space="preserve">шестого </w:t>
      </w:r>
      <w:r w:rsidRPr="001E3BEC">
        <w:rPr>
          <w:b/>
          <w:color w:val="000000"/>
          <w:spacing w:val="-1"/>
          <w:sz w:val="18"/>
          <w:szCs w:val="18"/>
        </w:rPr>
        <w:t xml:space="preserve"> созыва</w:t>
      </w:r>
      <w:proofErr w:type="gramEnd"/>
    </w:p>
    <w:p w:rsidR="001E3BEC" w:rsidRPr="001E3BEC" w:rsidRDefault="001E3BEC" w:rsidP="001E3BEC">
      <w:pPr>
        <w:shd w:val="clear" w:color="auto" w:fill="FFFFFF"/>
        <w:spacing w:before="5"/>
        <w:ind w:right="539"/>
        <w:contextualSpacing/>
        <w:jc w:val="center"/>
        <w:rPr>
          <w:b/>
          <w:sz w:val="18"/>
          <w:szCs w:val="18"/>
        </w:rPr>
      </w:pPr>
    </w:p>
    <w:p w:rsidR="001E3BEC" w:rsidRPr="001E3BEC" w:rsidRDefault="001E3BEC" w:rsidP="001E3BEC">
      <w:pPr>
        <w:shd w:val="clear" w:color="auto" w:fill="FFFFFF"/>
        <w:spacing w:before="317"/>
        <w:ind w:left="10"/>
        <w:contextualSpacing/>
        <w:jc w:val="center"/>
        <w:rPr>
          <w:b/>
          <w:color w:val="000000"/>
          <w:spacing w:val="-2"/>
          <w:sz w:val="18"/>
          <w:szCs w:val="18"/>
        </w:rPr>
      </w:pPr>
      <w:r w:rsidRPr="001E3BEC">
        <w:rPr>
          <w:b/>
          <w:color w:val="000000"/>
          <w:spacing w:val="-2"/>
          <w:sz w:val="18"/>
          <w:szCs w:val="18"/>
        </w:rPr>
        <w:t>РЕШЕНИЕ</w:t>
      </w:r>
    </w:p>
    <w:p w:rsidR="001E3BEC" w:rsidRDefault="001E3BEC" w:rsidP="001E3BEC">
      <w:pPr>
        <w:jc w:val="center"/>
        <w:rPr>
          <w:sz w:val="18"/>
          <w:szCs w:val="18"/>
        </w:rPr>
      </w:pPr>
      <w:r w:rsidRPr="001E3BEC">
        <w:rPr>
          <w:color w:val="000000"/>
          <w:spacing w:val="-1"/>
          <w:sz w:val="18"/>
          <w:szCs w:val="18"/>
        </w:rPr>
        <w:t xml:space="preserve">Шестьдесят девятой </w:t>
      </w:r>
      <w:r w:rsidRPr="001E3BEC">
        <w:rPr>
          <w:sz w:val="18"/>
          <w:szCs w:val="18"/>
        </w:rPr>
        <w:t>сессии</w:t>
      </w:r>
    </w:p>
    <w:p w:rsidR="001E3BEC" w:rsidRPr="001E3BEC" w:rsidRDefault="001E3BEC" w:rsidP="001E3BEC">
      <w:pPr>
        <w:jc w:val="center"/>
        <w:rPr>
          <w:sz w:val="18"/>
          <w:szCs w:val="18"/>
        </w:rPr>
      </w:pPr>
    </w:p>
    <w:p w:rsidR="001E3BEC" w:rsidRDefault="001E3BEC" w:rsidP="001E3BEC">
      <w:pPr>
        <w:rPr>
          <w:sz w:val="18"/>
          <w:szCs w:val="18"/>
        </w:rPr>
      </w:pPr>
      <w:r w:rsidRPr="001E3BEC">
        <w:rPr>
          <w:sz w:val="18"/>
          <w:szCs w:val="18"/>
        </w:rPr>
        <w:t xml:space="preserve">   07.06.2024 года                          </w:t>
      </w:r>
      <w:r>
        <w:rPr>
          <w:sz w:val="18"/>
          <w:szCs w:val="18"/>
        </w:rPr>
        <w:t xml:space="preserve">                       </w:t>
      </w:r>
      <w:r w:rsidRPr="001E3BEC">
        <w:rPr>
          <w:sz w:val="18"/>
          <w:szCs w:val="18"/>
        </w:rPr>
        <w:t xml:space="preserve"> </w:t>
      </w:r>
      <w:r>
        <w:rPr>
          <w:sz w:val="18"/>
          <w:szCs w:val="18"/>
        </w:rPr>
        <w:t xml:space="preserve">         </w:t>
      </w:r>
      <w:proofErr w:type="spellStart"/>
      <w:r>
        <w:rPr>
          <w:sz w:val="18"/>
          <w:szCs w:val="18"/>
        </w:rPr>
        <w:t>Блюдчанское</w:t>
      </w:r>
      <w:proofErr w:type="spellEnd"/>
      <w:r w:rsidRPr="001E3BEC">
        <w:rPr>
          <w:sz w:val="18"/>
          <w:szCs w:val="18"/>
        </w:rPr>
        <w:t xml:space="preserve">                         </w:t>
      </w:r>
      <w:r>
        <w:rPr>
          <w:sz w:val="18"/>
          <w:szCs w:val="18"/>
        </w:rPr>
        <w:t xml:space="preserve">                                                </w:t>
      </w:r>
      <w:proofErr w:type="gramStart"/>
      <w:r w:rsidRPr="001E3BEC">
        <w:rPr>
          <w:sz w:val="18"/>
          <w:szCs w:val="18"/>
        </w:rPr>
        <w:t>№  202</w:t>
      </w:r>
      <w:proofErr w:type="gramEnd"/>
    </w:p>
    <w:p w:rsidR="001E3BEC" w:rsidRPr="001E3BEC" w:rsidRDefault="001E3BEC" w:rsidP="001E3BEC">
      <w:pPr>
        <w:rPr>
          <w:sz w:val="18"/>
          <w:szCs w:val="18"/>
        </w:rPr>
      </w:pPr>
    </w:p>
    <w:p w:rsidR="001E3BEC" w:rsidRPr="001E3BEC" w:rsidRDefault="001E3BEC" w:rsidP="001E3BEC">
      <w:pPr>
        <w:spacing w:after="1" w:line="220" w:lineRule="atLeast"/>
        <w:jc w:val="center"/>
        <w:rPr>
          <w:sz w:val="18"/>
          <w:szCs w:val="18"/>
        </w:rPr>
      </w:pPr>
      <w:r w:rsidRPr="001E3BEC">
        <w:rPr>
          <w:sz w:val="18"/>
          <w:szCs w:val="18"/>
        </w:rPr>
        <w:t>О внесении изменений в решение № 42 от 03.06.2021 «Об утверждении Положения</w:t>
      </w:r>
    </w:p>
    <w:p w:rsidR="001E3BEC" w:rsidRPr="001E3BEC" w:rsidRDefault="001E3BEC" w:rsidP="001E3BEC">
      <w:pPr>
        <w:spacing w:after="1" w:line="220" w:lineRule="atLeast"/>
        <w:jc w:val="center"/>
        <w:rPr>
          <w:sz w:val="18"/>
          <w:szCs w:val="18"/>
        </w:rPr>
      </w:pPr>
      <w:r w:rsidRPr="001E3BEC">
        <w:rPr>
          <w:sz w:val="18"/>
          <w:szCs w:val="18"/>
        </w:rPr>
        <w:t xml:space="preserve">о порядке назначения, выплаты и индексации пенсии за выслугу лет муниципальным служащим органов местного самоуправления </w:t>
      </w:r>
      <w:proofErr w:type="spellStart"/>
      <w:r w:rsidRPr="001E3BEC">
        <w:rPr>
          <w:sz w:val="18"/>
          <w:szCs w:val="18"/>
        </w:rPr>
        <w:t>Блюдчанского</w:t>
      </w:r>
      <w:proofErr w:type="spellEnd"/>
      <w:r w:rsidRPr="001E3BEC">
        <w:rPr>
          <w:sz w:val="18"/>
          <w:szCs w:val="18"/>
        </w:rPr>
        <w:t xml:space="preserve"> сельсовета </w:t>
      </w:r>
      <w:proofErr w:type="spellStart"/>
      <w:r w:rsidRPr="001E3BEC">
        <w:rPr>
          <w:sz w:val="18"/>
          <w:szCs w:val="18"/>
        </w:rPr>
        <w:t>Чановского</w:t>
      </w:r>
      <w:proofErr w:type="spellEnd"/>
      <w:r w:rsidRPr="001E3BEC">
        <w:rPr>
          <w:sz w:val="18"/>
          <w:szCs w:val="18"/>
        </w:rPr>
        <w:t xml:space="preserve"> района Новосибирской области» </w:t>
      </w:r>
    </w:p>
    <w:p w:rsidR="001E3BEC" w:rsidRPr="001E3BEC" w:rsidRDefault="001E3BEC" w:rsidP="001E3BEC">
      <w:pPr>
        <w:widowControl w:val="0"/>
        <w:autoSpaceDE w:val="0"/>
        <w:autoSpaceDN w:val="0"/>
        <w:adjustRightInd w:val="0"/>
        <w:jc w:val="center"/>
        <w:outlineLvl w:val="0"/>
        <w:rPr>
          <w:sz w:val="18"/>
          <w:szCs w:val="18"/>
        </w:rPr>
      </w:pPr>
    </w:p>
    <w:p w:rsidR="001E3BEC" w:rsidRPr="001E3BEC" w:rsidRDefault="001E3BEC" w:rsidP="001E3BEC">
      <w:pPr>
        <w:autoSpaceDE w:val="0"/>
        <w:autoSpaceDN w:val="0"/>
        <w:adjustRightInd w:val="0"/>
        <w:ind w:firstLine="709"/>
        <w:jc w:val="both"/>
        <w:rPr>
          <w:i/>
          <w:sz w:val="18"/>
          <w:szCs w:val="18"/>
        </w:rPr>
      </w:pPr>
      <w:r w:rsidRPr="001E3BEC">
        <w:rPr>
          <w:sz w:val="18"/>
          <w:szCs w:val="18"/>
        </w:rPr>
        <w:t>В соответствии с Федеральными законами </w:t>
      </w:r>
      <w:hyperlink r:id="rId6" w:tgtFrame="_blank" w:history="1">
        <w:r w:rsidRPr="001E3BEC">
          <w:rPr>
            <w:rStyle w:val="a8"/>
            <w:sz w:val="18"/>
            <w:szCs w:val="18"/>
          </w:rPr>
          <w:t>от 06.10.2003 № 131-ФЗ</w:t>
        </w:r>
      </w:hyperlink>
      <w:r w:rsidRPr="001E3BEC">
        <w:rPr>
          <w:sz w:val="18"/>
          <w:szCs w:val="18"/>
        </w:rPr>
        <w:t> «</w:t>
      </w:r>
      <w:hyperlink r:id="rId7" w:tgtFrame="_blank" w:history="1">
        <w:r w:rsidRPr="001E3BEC">
          <w:rPr>
            <w:rStyle w:val="a8"/>
            <w:sz w:val="18"/>
            <w:szCs w:val="18"/>
          </w:rPr>
          <w:t>Об общих принципах организации местного самоуправления</w:t>
        </w:r>
      </w:hyperlink>
      <w:r w:rsidRPr="001E3BEC">
        <w:rPr>
          <w:sz w:val="18"/>
          <w:szCs w:val="18"/>
        </w:rPr>
        <w:t> в Российской Федерации», </w:t>
      </w:r>
      <w:hyperlink r:id="rId8" w:tgtFrame="_blank" w:history="1">
        <w:r w:rsidRPr="001E3BEC">
          <w:rPr>
            <w:rStyle w:val="a8"/>
            <w:sz w:val="18"/>
            <w:szCs w:val="18"/>
          </w:rPr>
          <w:t>от 02.03.2007 № 25-ФЗ</w:t>
        </w:r>
      </w:hyperlink>
      <w:r w:rsidRPr="001E3BEC">
        <w:rPr>
          <w:sz w:val="18"/>
          <w:szCs w:val="18"/>
        </w:rPr>
        <w:t> </w:t>
      </w:r>
      <w:hyperlink r:id="rId9" w:tgtFrame="_blank" w:history="1">
        <w:r w:rsidRPr="001E3BEC">
          <w:rPr>
            <w:rStyle w:val="a8"/>
            <w:sz w:val="18"/>
            <w:szCs w:val="18"/>
          </w:rPr>
          <w:t>«О муниципальной службе в Российской Федерации»</w:t>
        </w:r>
      </w:hyperlink>
      <w:r w:rsidRPr="001E3BEC">
        <w:rPr>
          <w:sz w:val="18"/>
          <w:szCs w:val="18"/>
        </w:rPr>
        <w:t xml:space="preserve">, Законом Новосибирской области от 30.10.2007 № 157-ОЗ «О муниципальной службе в Новосибирской области», руководствуясь Уставом </w:t>
      </w:r>
      <w:proofErr w:type="spellStart"/>
      <w:r w:rsidRPr="001E3BEC">
        <w:rPr>
          <w:sz w:val="18"/>
          <w:szCs w:val="18"/>
        </w:rPr>
        <w:t>Блюдчанского</w:t>
      </w:r>
      <w:proofErr w:type="spellEnd"/>
      <w:r w:rsidRPr="001E3BEC">
        <w:rPr>
          <w:sz w:val="18"/>
          <w:szCs w:val="18"/>
        </w:rPr>
        <w:t xml:space="preserve"> сельсовета </w:t>
      </w:r>
      <w:proofErr w:type="spellStart"/>
      <w:r w:rsidRPr="001E3BEC">
        <w:rPr>
          <w:sz w:val="18"/>
          <w:szCs w:val="18"/>
        </w:rPr>
        <w:t>Чановского</w:t>
      </w:r>
      <w:proofErr w:type="spellEnd"/>
      <w:r w:rsidRPr="001E3BEC">
        <w:rPr>
          <w:sz w:val="18"/>
          <w:szCs w:val="18"/>
        </w:rPr>
        <w:t xml:space="preserve"> муниципального района Новосибирской области,  Совет депутатов </w:t>
      </w:r>
      <w:proofErr w:type="spellStart"/>
      <w:r w:rsidRPr="001E3BEC">
        <w:rPr>
          <w:sz w:val="18"/>
          <w:szCs w:val="18"/>
        </w:rPr>
        <w:t>Блюдчанского</w:t>
      </w:r>
      <w:proofErr w:type="spellEnd"/>
      <w:r w:rsidRPr="001E3BEC">
        <w:rPr>
          <w:sz w:val="18"/>
          <w:szCs w:val="18"/>
        </w:rPr>
        <w:t xml:space="preserve"> сельсовета </w:t>
      </w:r>
      <w:proofErr w:type="spellStart"/>
      <w:r w:rsidRPr="001E3BEC">
        <w:rPr>
          <w:sz w:val="18"/>
          <w:szCs w:val="18"/>
        </w:rPr>
        <w:t>Чановского</w:t>
      </w:r>
      <w:proofErr w:type="spellEnd"/>
      <w:r w:rsidRPr="001E3BEC">
        <w:rPr>
          <w:sz w:val="18"/>
          <w:szCs w:val="18"/>
        </w:rPr>
        <w:t xml:space="preserve"> района Новосибирской области, РЕШИЛ:</w:t>
      </w:r>
    </w:p>
    <w:p w:rsidR="001E3BEC" w:rsidRPr="001E3BEC" w:rsidRDefault="001E3BEC" w:rsidP="001E3BEC">
      <w:pPr>
        <w:pStyle w:val="ad"/>
        <w:numPr>
          <w:ilvl w:val="0"/>
          <w:numId w:val="4"/>
        </w:numPr>
        <w:jc w:val="both"/>
        <w:rPr>
          <w:sz w:val="18"/>
          <w:szCs w:val="18"/>
        </w:rPr>
      </w:pPr>
      <w:r w:rsidRPr="001E3BEC">
        <w:rPr>
          <w:sz w:val="18"/>
          <w:szCs w:val="18"/>
        </w:rPr>
        <w:t>В п.14 Положения исключить слова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w:t>
      </w:r>
    </w:p>
    <w:p w:rsidR="001E3BEC" w:rsidRPr="001E3BEC" w:rsidRDefault="001E3BEC" w:rsidP="001E3BEC">
      <w:pPr>
        <w:pStyle w:val="ad"/>
        <w:numPr>
          <w:ilvl w:val="0"/>
          <w:numId w:val="4"/>
        </w:numPr>
        <w:jc w:val="both"/>
        <w:rPr>
          <w:sz w:val="18"/>
          <w:szCs w:val="18"/>
        </w:rPr>
      </w:pPr>
      <w:r w:rsidRPr="001E3BEC">
        <w:rPr>
          <w:sz w:val="18"/>
          <w:szCs w:val="18"/>
        </w:rPr>
        <w:t>В Пункте 9 раздела 2 слова «копии трудовой книжки, заверенной специалистом, ответственным за ведение кадровой работы» заменить на копии трудовой книжки и (или) сведений о трудовой деятельности, предусмотренных статьей 66.1 Трудового кодекса Российской Федерации, заверенных специалистом, ответственным за ведение кадровой работы.</w:t>
      </w:r>
    </w:p>
    <w:p w:rsidR="001E3BEC" w:rsidRPr="001E3BEC" w:rsidRDefault="001E3BEC" w:rsidP="001E3BEC">
      <w:pPr>
        <w:pStyle w:val="ad"/>
        <w:numPr>
          <w:ilvl w:val="0"/>
          <w:numId w:val="4"/>
        </w:numPr>
        <w:jc w:val="both"/>
        <w:rPr>
          <w:sz w:val="18"/>
          <w:szCs w:val="18"/>
        </w:rPr>
      </w:pPr>
      <w:r w:rsidRPr="001E3BEC">
        <w:rPr>
          <w:sz w:val="18"/>
          <w:szCs w:val="18"/>
        </w:rPr>
        <w:t xml:space="preserve">В разделе </w:t>
      </w:r>
      <w:r w:rsidRPr="001E3BEC">
        <w:rPr>
          <w:sz w:val="18"/>
          <w:szCs w:val="18"/>
          <w:lang w:val="en-US"/>
        </w:rPr>
        <w:t>II</w:t>
      </w:r>
      <w:r w:rsidRPr="001E3BEC">
        <w:rPr>
          <w:sz w:val="18"/>
          <w:szCs w:val="18"/>
        </w:rPr>
        <w:t xml:space="preserve"> п. </w:t>
      </w:r>
      <w:proofErr w:type="gramStart"/>
      <w:r w:rsidRPr="001E3BEC">
        <w:rPr>
          <w:sz w:val="18"/>
          <w:szCs w:val="18"/>
        </w:rPr>
        <w:t xml:space="preserve">9;   </w:t>
      </w:r>
      <w:proofErr w:type="gramEnd"/>
      <w:r w:rsidRPr="001E3BEC">
        <w:rPr>
          <w:sz w:val="18"/>
          <w:szCs w:val="18"/>
          <w:lang w:val="en-US"/>
        </w:rPr>
        <w:t>IV</w:t>
      </w:r>
      <w:r w:rsidRPr="001E3BEC">
        <w:rPr>
          <w:sz w:val="18"/>
          <w:szCs w:val="18"/>
        </w:rPr>
        <w:t xml:space="preserve">  п. 18 слова:  «Пенсионного Фонда Российской Федерации», заменить на « Фонда пенсионного и социального страхования».  </w:t>
      </w:r>
    </w:p>
    <w:p w:rsidR="001E3BEC" w:rsidRPr="001E3BEC" w:rsidRDefault="001E3BEC" w:rsidP="001E3BEC">
      <w:pPr>
        <w:ind w:firstLine="567"/>
        <w:jc w:val="both"/>
        <w:rPr>
          <w:sz w:val="18"/>
          <w:szCs w:val="18"/>
        </w:rPr>
      </w:pPr>
      <w:r w:rsidRPr="001E3BEC">
        <w:rPr>
          <w:sz w:val="18"/>
          <w:szCs w:val="18"/>
        </w:rPr>
        <w:t>3. Настоящее решение опубликовать в периодическом печатном издании «</w:t>
      </w:r>
      <w:proofErr w:type="gramStart"/>
      <w:r w:rsidRPr="001E3BEC">
        <w:rPr>
          <w:sz w:val="18"/>
          <w:szCs w:val="18"/>
        </w:rPr>
        <w:t>Бюллетене  органов</w:t>
      </w:r>
      <w:proofErr w:type="gramEnd"/>
      <w:r w:rsidRPr="001E3BEC">
        <w:rPr>
          <w:sz w:val="18"/>
          <w:szCs w:val="18"/>
        </w:rPr>
        <w:t xml:space="preserve"> местного самоуправления </w:t>
      </w:r>
      <w:proofErr w:type="spellStart"/>
      <w:r w:rsidRPr="001E3BEC">
        <w:rPr>
          <w:sz w:val="18"/>
          <w:szCs w:val="18"/>
        </w:rPr>
        <w:t>Чановского</w:t>
      </w:r>
      <w:proofErr w:type="spellEnd"/>
      <w:r w:rsidRPr="001E3BEC">
        <w:rPr>
          <w:sz w:val="18"/>
          <w:szCs w:val="18"/>
        </w:rPr>
        <w:t xml:space="preserve"> района Новосибирской области».</w:t>
      </w:r>
    </w:p>
    <w:p w:rsidR="001E3BEC" w:rsidRPr="001E3BEC" w:rsidRDefault="001E3BEC" w:rsidP="001E3BEC">
      <w:pPr>
        <w:adjustRightInd w:val="0"/>
        <w:ind w:firstLine="567"/>
        <w:jc w:val="both"/>
        <w:rPr>
          <w:sz w:val="18"/>
          <w:szCs w:val="18"/>
        </w:rPr>
      </w:pPr>
      <w:r w:rsidRPr="001E3BEC">
        <w:rPr>
          <w:sz w:val="18"/>
          <w:szCs w:val="18"/>
        </w:rPr>
        <w:t>4. Настоящее решение вступает в силу со дня, следующего за днем его официального опубликования.</w:t>
      </w:r>
    </w:p>
    <w:p w:rsidR="001E3BEC" w:rsidRPr="001E3BEC" w:rsidRDefault="001E3BEC" w:rsidP="001E3BEC">
      <w:pPr>
        <w:jc w:val="center"/>
        <w:rPr>
          <w:sz w:val="18"/>
          <w:szCs w:val="18"/>
        </w:rPr>
      </w:pPr>
    </w:p>
    <w:p w:rsidR="001E3BEC" w:rsidRPr="001E3BEC" w:rsidRDefault="001E3BEC" w:rsidP="001E3BEC">
      <w:pPr>
        <w:contextualSpacing/>
        <w:jc w:val="both"/>
        <w:rPr>
          <w:sz w:val="18"/>
          <w:szCs w:val="18"/>
        </w:rPr>
      </w:pPr>
    </w:p>
    <w:p w:rsidR="001E3BEC" w:rsidRPr="001E3BEC" w:rsidRDefault="001E3BEC" w:rsidP="001E3BEC">
      <w:pPr>
        <w:contextualSpacing/>
        <w:jc w:val="both"/>
        <w:rPr>
          <w:sz w:val="18"/>
          <w:szCs w:val="18"/>
        </w:rPr>
      </w:pPr>
      <w:proofErr w:type="spellStart"/>
      <w:r w:rsidRPr="001E3BEC">
        <w:rPr>
          <w:sz w:val="18"/>
          <w:szCs w:val="18"/>
        </w:rPr>
        <w:t>И.о</w:t>
      </w:r>
      <w:proofErr w:type="spellEnd"/>
      <w:r w:rsidRPr="001E3BEC">
        <w:rPr>
          <w:sz w:val="18"/>
          <w:szCs w:val="18"/>
        </w:rPr>
        <w:t xml:space="preserve">. Главы </w:t>
      </w:r>
      <w:proofErr w:type="spellStart"/>
      <w:r w:rsidRPr="001E3BEC">
        <w:rPr>
          <w:sz w:val="18"/>
          <w:szCs w:val="18"/>
        </w:rPr>
        <w:t>Блюдчанского</w:t>
      </w:r>
      <w:proofErr w:type="spellEnd"/>
      <w:r w:rsidRPr="001E3BEC">
        <w:rPr>
          <w:sz w:val="18"/>
          <w:szCs w:val="18"/>
        </w:rPr>
        <w:t xml:space="preserve"> сельсовета                         </w:t>
      </w:r>
      <w:r>
        <w:rPr>
          <w:sz w:val="18"/>
          <w:szCs w:val="18"/>
        </w:rPr>
        <w:t xml:space="preserve">                                                            </w:t>
      </w:r>
      <w:r w:rsidRPr="001E3BEC">
        <w:rPr>
          <w:sz w:val="18"/>
          <w:szCs w:val="18"/>
        </w:rPr>
        <w:t xml:space="preserve">Председатель Совета депутатов                                             </w:t>
      </w:r>
    </w:p>
    <w:p w:rsidR="001E3BEC" w:rsidRPr="001E3BEC" w:rsidRDefault="001E3BEC" w:rsidP="001E3BEC">
      <w:pPr>
        <w:tabs>
          <w:tab w:val="left" w:pos="5245"/>
        </w:tabs>
        <w:contextualSpacing/>
        <w:jc w:val="both"/>
        <w:rPr>
          <w:sz w:val="18"/>
          <w:szCs w:val="18"/>
        </w:rPr>
      </w:pPr>
      <w:proofErr w:type="spellStart"/>
      <w:r w:rsidRPr="001E3BEC">
        <w:rPr>
          <w:sz w:val="18"/>
          <w:szCs w:val="18"/>
        </w:rPr>
        <w:t>Чановского</w:t>
      </w:r>
      <w:proofErr w:type="spellEnd"/>
      <w:r w:rsidRPr="001E3BEC">
        <w:rPr>
          <w:sz w:val="18"/>
          <w:szCs w:val="18"/>
        </w:rPr>
        <w:t xml:space="preserve"> района                                                       </w:t>
      </w:r>
      <w:r>
        <w:rPr>
          <w:sz w:val="18"/>
          <w:szCs w:val="18"/>
        </w:rPr>
        <w:t xml:space="preserve">                                                             </w:t>
      </w:r>
      <w:proofErr w:type="spellStart"/>
      <w:r w:rsidRPr="001E3BEC">
        <w:rPr>
          <w:sz w:val="18"/>
          <w:szCs w:val="18"/>
        </w:rPr>
        <w:t>Блюдчанского</w:t>
      </w:r>
      <w:proofErr w:type="spellEnd"/>
      <w:r w:rsidRPr="001E3BEC">
        <w:rPr>
          <w:sz w:val="18"/>
          <w:szCs w:val="18"/>
        </w:rPr>
        <w:t xml:space="preserve"> сельсовета </w:t>
      </w:r>
    </w:p>
    <w:p w:rsidR="001E3BEC" w:rsidRPr="001E3BEC" w:rsidRDefault="001E3BEC" w:rsidP="001E3BEC">
      <w:pPr>
        <w:tabs>
          <w:tab w:val="left" w:pos="5245"/>
        </w:tabs>
        <w:contextualSpacing/>
        <w:jc w:val="both"/>
        <w:rPr>
          <w:sz w:val="18"/>
          <w:szCs w:val="18"/>
        </w:rPr>
      </w:pPr>
      <w:r w:rsidRPr="001E3BEC">
        <w:rPr>
          <w:sz w:val="18"/>
          <w:szCs w:val="18"/>
        </w:rPr>
        <w:t xml:space="preserve">Новосибирской области                                              </w:t>
      </w:r>
      <w:r>
        <w:rPr>
          <w:sz w:val="18"/>
          <w:szCs w:val="18"/>
        </w:rPr>
        <w:t xml:space="preserve">                                                             </w:t>
      </w:r>
      <w:proofErr w:type="spellStart"/>
      <w:r w:rsidRPr="001E3BEC">
        <w:rPr>
          <w:sz w:val="18"/>
          <w:szCs w:val="18"/>
        </w:rPr>
        <w:t>Чановского</w:t>
      </w:r>
      <w:proofErr w:type="spellEnd"/>
      <w:r w:rsidRPr="001E3BEC">
        <w:rPr>
          <w:sz w:val="18"/>
          <w:szCs w:val="18"/>
        </w:rPr>
        <w:t xml:space="preserve"> района                                                  </w:t>
      </w:r>
    </w:p>
    <w:p w:rsidR="001E3BEC" w:rsidRPr="001E3BEC" w:rsidRDefault="001E3BEC" w:rsidP="001E3BEC">
      <w:pPr>
        <w:tabs>
          <w:tab w:val="left" w:pos="5245"/>
        </w:tabs>
        <w:contextualSpacing/>
        <w:jc w:val="both"/>
        <w:rPr>
          <w:sz w:val="18"/>
          <w:szCs w:val="18"/>
        </w:rPr>
      </w:pPr>
      <w:r w:rsidRPr="001E3BEC">
        <w:rPr>
          <w:sz w:val="18"/>
          <w:szCs w:val="18"/>
        </w:rPr>
        <w:t>______________</w:t>
      </w:r>
      <w:proofErr w:type="spellStart"/>
      <w:r w:rsidRPr="001E3BEC">
        <w:rPr>
          <w:sz w:val="18"/>
          <w:szCs w:val="18"/>
        </w:rPr>
        <w:t>О.В.Зеленкова</w:t>
      </w:r>
      <w:proofErr w:type="spellEnd"/>
      <w:r w:rsidRPr="001E3BEC">
        <w:rPr>
          <w:sz w:val="18"/>
          <w:szCs w:val="18"/>
        </w:rPr>
        <w:t xml:space="preserve">                                   </w:t>
      </w:r>
      <w:r>
        <w:rPr>
          <w:sz w:val="18"/>
          <w:szCs w:val="18"/>
        </w:rPr>
        <w:t xml:space="preserve">                                                            </w:t>
      </w:r>
      <w:r w:rsidRPr="001E3BEC">
        <w:rPr>
          <w:sz w:val="18"/>
          <w:szCs w:val="18"/>
        </w:rPr>
        <w:t>Новосибирской области</w:t>
      </w:r>
    </w:p>
    <w:p w:rsidR="001E3BEC" w:rsidRPr="001E3BEC" w:rsidRDefault="001E3BEC" w:rsidP="001E3BEC">
      <w:pPr>
        <w:tabs>
          <w:tab w:val="left" w:pos="5245"/>
        </w:tabs>
        <w:contextualSpacing/>
        <w:jc w:val="both"/>
        <w:rPr>
          <w:sz w:val="18"/>
          <w:szCs w:val="18"/>
        </w:rPr>
      </w:pPr>
      <w:r w:rsidRPr="001E3BEC">
        <w:rPr>
          <w:sz w:val="18"/>
          <w:szCs w:val="18"/>
        </w:rPr>
        <w:t xml:space="preserve">                                                                                       </w:t>
      </w:r>
      <w:r>
        <w:rPr>
          <w:sz w:val="18"/>
          <w:szCs w:val="18"/>
        </w:rPr>
        <w:t xml:space="preserve">                                                             </w:t>
      </w:r>
      <w:r w:rsidRPr="001E3BEC">
        <w:rPr>
          <w:sz w:val="18"/>
          <w:szCs w:val="18"/>
        </w:rPr>
        <w:t xml:space="preserve"> _______________</w:t>
      </w:r>
      <w:proofErr w:type="spellStart"/>
      <w:r w:rsidRPr="001E3BEC">
        <w:rPr>
          <w:sz w:val="18"/>
          <w:szCs w:val="18"/>
        </w:rPr>
        <w:t>Е.В.Васина</w:t>
      </w:r>
      <w:proofErr w:type="spellEnd"/>
    </w:p>
    <w:p w:rsidR="00A37CE5" w:rsidRPr="001E3BEC" w:rsidRDefault="00A37CE5" w:rsidP="00A37CE5">
      <w:pPr>
        <w:rPr>
          <w:sz w:val="18"/>
          <w:szCs w:val="18"/>
        </w:rPr>
      </w:pPr>
    </w:p>
    <w:p w:rsidR="00A37CE5" w:rsidRPr="001E3BEC" w:rsidRDefault="00A37CE5" w:rsidP="00A37CE5">
      <w:pPr>
        <w:rPr>
          <w:sz w:val="18"/>
          <w:szCs w:val="18"/>
        </w:rPr>
      </w:pPr>
    </w:p>
    <w:p w:rsidR="00A37CE5" w:rsidRPr="001E3BEC" w:rsidRDefault="00A37CE5" w:rsidP="00A37CE5">
      <w:pPr>
        <w:rPr>
          <w:sz w:val="18"/>
          <w:szCs w:val="18"/>
        </w:rPr>
      </w:pPr>
    </w:p>
    <w:p w:rsidR="00A37CE5" w:rsidRPr="001E3BEC" w:rsidRDefault="00A37CE5" w:rsidP="00A37CE5">
      <w:pPr>
        <w:rPr>
          <w:sz w:val="18"/>
          <w:szCs w:val="18"/>
        </w:rPr>
      </w:pPr>
    </w:p>
    <w:p w:rsidR="00A37CE5" w:rsidRPr="001E3BEC" w:rsidRDefault="00A37CE5" w:rsidP="00A37CE5">
      <w:pPr>
        <w:rPr>
          <w:sz w:val="18"/>
          <w:szCs w:val="18"/>
        </w:rPr>
      </w:pPr>
    </w:p>
    <w:p w:rsidR="00A37CE5" w:rsidRPr="001E3BEC" w:rsidRDefault="00A37CE5" w:rsidP="006D16CE">
      <w:pPr>
        <w:pStyle w:val="a3"/>
        <w:spacing w:before="0" w:beforeAutospacing="0" w:after="0" w:afterAutospacing="0"/>
        <w:jc w:val="center"/>
        <w:rPr>
          <w:sz w:val="18"/>
          <w:szCs w:val="18"/>
        </w:rPr>
      </w:pPr>
    </w:p>
    <w:sectPr w:rsidR="00A37CE5" w:rsidRPr="001E3BE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1" w15:restartNumberingAfterBreak="0">
    <w:nsid w:val="17E55AE2"/>
    <w:multiLevelType w:val="hybridMultilevel"/>
    <w:tmpl w:val="41860F4C"/>
    <w:lvl w:ilvl="0" w:tplc="00E6D984">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F24507"/>
    <w:multiLevelType w:val="hybridMultilevel"/>
    <w:tmpl w:val="7736B248"/>
    <w:lvl w:ilvl="0" w:tplc="C8CA6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8"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8"/>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190E40"/>
    <w:rsid w:val="001E3BEC"/>
    <w:rsid w:val="00210437"/>
    <w:rsid w:val="00382C94"/>
    <w:rsid w:val="00494548"/>
    <w:rsid w:val="0059354C"/>
    <w:rsid w:val="00664B2E"/>
    <w:rsid w:val="006C0B77"/>
    <w:rsid w:val="006D16CE"/>
    <w:rsid w:val="0071168E"/>
    <w:rsid w:val="007502E0"/>
    <w:rsid w:val="007614FF"/>
    <w:rsid w:val="007A0F10"/>
    <w:rsid w:val="00821FA3"/>
    <w:rsid w:val="008242FF"/>
    <w:rsid w:val="00870751"/>
    <w:rsid w:val="008D5492"/>
    <w:rsid w:val="00905C36"/>
    <w:rsid w:val="00922C48"/>
    <w:rsid w:val="00923344"/>
    <w:rsid w:val="0099473E"/>
    <w:rsid w:val="00A37CE5"/>
    <w:rsid w:val="00A92B6E"/>
    <w:rsid w:val="00AB04F4"/>
    <w:rsid w:val="00B82AE9"/>
    <w:rsid w:val="00B915B7"/>
    <w:rsid w:val="00BA6236"/>
    <w:rsid w:val="00BB0229"/>
    <w:rsid w:val="00BC01AB"/>
    <w:rsid w:val="00CC276D"/>
    <w:rsid w:val="00CC61ED"/>
    <w:rsid w:val="00CD3F2E"/>
    <w:rsid w:val="00D25684"/>
    <w:rsid w:val="00D25873"/>
    <w:rsid w:val="00DD2357"/>
    <w:rsid w:val="00E113BF"/>
    <w:rsid w:val="00E12D57"/>
    <w:rsid w:val="00E23AE9"/>
    <w:rsid w:val="00E37D08"/>
    <w:rsid w:val="00E739B9"/>
    <w:rsid w:val="00EA59DF"/>
    <w:rsid w:val="00EE4070"/>
    <w:rsid w:val="00F12C76"/>
    <w:rsid w:val="00F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276D"/>
    <w:pPr>
      <w:keepNext/>
      <w:tabs>
        <w:tab w:val="left" w:pos="9639"/>
      </w:tabs>
      <w:jc w:val="center"/>
      <w:outlineLvl w:val="0"/>
    </w:pPr>
    <w:rPr>
      <w:b/>
      <w:sz w:val="32"/>
      <w:szCs w:val="20"/>
    </w:rPr>
  </w:style>
  <w:style w:type="paragraph" w:styleId="2">
    <w:name w:val="heading 2"/>
    <w:basedOn w:val="a"/>
    <w:next w:val="a"/>
    <w:link w:val="20"/>
    <w:qFormat/>
    <w:rsid w:val="00CC276D"/>
    <w:pPr>
      <w:keepNext/>
      <w:tabs>
        <w:tab w:val="left" w:pos="9639"/>
      </w:tabs>
      <w:outlineLvl w:val="1"/>
    </w:pPr>
    <w:rPr>
      <w:szCs w:val="20"/>
    </w:rPr>
  </w:style>
  <w:style w:type="paragraph" w:styleId="3">
    <w:name w:val="heading 3"/>
    <w:basedOn w:val="a"/>
    <w:next w:val="a"/>
    <w:link w:val="30"/>
    <w:qFormat/>
    <w:rsid w:val="00CC276D"/>
    <w:pPr>
      <w:keepNext/>
      <w:outlineLvl w:val="2"/>
    </w:pPr>
    <w:rPr>
      <w:b/>
      <w:szCs w:val="20"/>
    </w:rPr>
  </w:style>
  <w:style w:type="paragraph" w:styleId="4">
    <w:name w:val="heading 4"/>
    <w:basedOn w:val="a"/>
    <w:next w:val="a"/>
    <w:link w:val="40"/>
    <w:qFormat/>
    <w:rsid w:val="00CC276D"/>
    <w:pPr>
      <w:keepNext/>
      <w:tabs>
        <w:tab w:val="left" w:pos="9639"/>
      </w:tabs>
      <w:jc w:val="center"/>
      <w:outlineLvl w:val="3"/>
    </w:pPr>
    <w:rPr>
      <w:b/>
      <w:sz w:val="28"/>
      <w:szCs w:val="20"/>
    </w:rPr>
  </w:style>
  <w:style w:type="paragraph" w:styleId="5">
    <w:name w:val="heading 5"/>
    <w:basedOn w:val="a"/>
    <w:next w:val="a"/>
    <w:link w:val="50"/>
    <w:qFormat/>
    <w:rsid w:val="00CC276D"/>
    <w:pPr>
      <w:keepNext/>
      <w:outlineLvl w:val="4"/>
    </w:pPr>
    <w:rPr>
      <w:sz w:val="28"/>
      <w:szCs w:val="20"/>
    </w:rPr>
  </w:style>
  <w:style w:type="paragraph" w:styleId="6">
    <w:name w:val="heading 6"/>
    <w:basedOn w:val="a"/>
    <w:next w:val="a"/>
    <w:link w:val="60"/>
    <w:qFormat/>
    <w:rsid w:val="00CC276D"/>
    <w:pPr>
      <w:keepNext/>
      <w:jc w:val="center"/>
      <w:outlineLvl w:val="5"/>
    </w:pPr>
    <w:rPr>
      <w:b/>
      <w:sz w:val="20"/>
      <w:szCs w:val="20"/>
    </w:rPr>
  </w:style>
  <w:style w:type="paragraph" w:styleId="7">
    <w:name w:val="heading 7"/>
    <w:basedOn w:val="a"/>
    <w:next w:val="a"/>
    <w:link w:val="70"/>
    <w:qFormat/>
    <w:rsid w:val="00CC276D"/>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paragraph" w:customStyle="1" w:styleId="12">
    <w:name w:val="Без интервала1"/>
    <w:qFormat/>
    <w:rsid w:val="0059354C"/>
    <w:pPr>
      <w:spacing w:after="0" w:line="240" w:lineRule="auto"/>
    </w:pPr>
    <w:rPr>
      <w:rFonts w:ascii="Calibri" w:eastAsia="Times New Roman" w:hAnsi="Calibri" w:cs="Times New Roman"/>
    </w:rPr>
  </w:style>
  <w:style w:type="character" w:customStyle="1" w:styleId="10">
    <w:name w:val="Заголовок 1 Знак"/>
    <w:basedOn w:val="a0"/>
    <w:link w:val="1"/>
    <w:rsid w:val="00CC276D"/>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C276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C27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276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C276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C276D"/>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CC276D"/>
    <w:rPr>
      <w:rFonts w:ascii="Times New Roman" w:eastAsia="Times New Roman" w:hAnsi="Times New Roman" w:cs="Times New Roman"/>
      <w:b/>
      <w:sz w:val="28"/>
      <w:szCs w:val="20"/>
      <w:lang w:eastAsia="ru-RU"/>
    </w:rPr>
  </w:style>
  <w:style w:type="character" w:styleId="af">
    <w:name w:val="FollowedHyperlink"/>
    <w:basedOn w:val="a0"/>
    <w:uiPriority w:val="99"/>
    <w:rsid w:val="00CC276D"/>
    <w:rPr>
      <w:color w:val="800080"/>
      <w:u w:val="single"/>
    </w:rPr>
  </w:style>
  <w:style w:type="paragraph" w:styleId="af0">
    <w:name w:val="Subtitle"/>
    <w:basedOn w:val="a"/>
    <w:link w:val="af1"/>
    <w:qFormat/>
    <w:rsid w:val="00CC276D"/>
    <w:pPr>
      <w:jc w:val="center"/>
    </w:pPr>
    <w:rPr>
      <w:b/>
      <w:sz w:val="28"/>
      <w:szCs w:val="20"/>
    </w:rPr>
  </w:style>
  <w:style w:type="character" w:customStyle="1" w:styleId="af1">
    <w:name w:val="Подзаголовок Знак"/>
    <w:basedOn w:val="a0"/>
    <w:link w:val="af0"/>
    <w:rsid w:val="00CC276D"/>
    <w:rPr>
      <w:rFonts w:ascii="Times New Roman" w:eastAsia="Times New Roman" w:hAnsi="Times New Roman" w:cs="Times New Roman"/>
      <w:b/>
      <w:sz w:val="28"/>
      <w:szCs w:val="20"/>
      <w:lang w:eastAsia="ru-RU"/>
    </w:rPr>
  </w:style>
  <w:style w:type="paragraph" w:styleId="21">
    <w:name w:val="Body Text 2"/>
    <w:basedOn w:val="a"/>
    <w:link w:val="22"/>
    <w:rsid w:val="00CC276D"/>
    <w:pPr>
      <w:jc w:val="both"/>
    </w:pPr>
    <w:rPr>
      <w:sz w:val="28"/>
      <w:szCs w:val="20"/>
    </w:rPr>
  </w:style>
  <w:style w:type="character" w:customStyle="1" w:styleId="22">
    <w:name w:val="Основной текст 2 Знак"/>
    <w:basedOn w:val="a0"/>
    <w:link w:val="21"/>
    <w:rsid w:val="00CC276D"/>
    <w:rPr>
      <w:rFonts w:ascii="Times New Roman" w:eastAsia="Times New Roman" w:hAnsi="Times New Roman" w:cs="Times New Roman"/>
      <w:sz w:val="28"/>
      <w:szCs w:val="20"/>
      <w:lang w:eastAsia="ru-RU"/>
    </w:rPr>
  </w:style>
  <w:style w:type="character" w:customStyle="1" w:styleId="af2">
    <w:name w:val="Схема документа Знак"/>
    <w:basedOn w:val="a0"/>
    <w:link w:val="af3"/>
    <w:semiHidden/>
    <w:rsid w:val="00CC276D"/>
    <w:rPr>
      <w:rFonts w:ascii="Tahoma" w:eastAsia="Times New Roman" w:hAnsi="Tahoma" w:cs="Times New Roman"/>
      <w:sz w:val="20"/>
      <w:szCs w:val="20"/>
      <w:shd w:val="clear" w:color="auto" w:fill="000080"/>
      <w:lang w:eastAsia="ru-RU"/>
    </w:rPr>
  </w:style>
  <w:style w:type="paragraph" w:styleId="af3">
    <w:name w:val="Document Map"/>
    <w:basedOn w:val="a"/>
    <w:link w:val="af2"/>
    <w:semiHidden/>
    <w:rsid w:val="00CC276D"/>
    <w:pPr>
      <w:shd w:val="clear" w:color="auto" w:fill="000080"/>
    </w:pPr>
    <w:rPr>
      <w:rFonts w:ascii="Tahoma" w:hAnsi="Tahoma"/>
      <w:sz w:val="20"/>
      <w:szCs w:val="20"/>
    </w:rPr>
  </w:style>
  <w:style w:type="character" w:customStyle="1" w:styleId="13">
    <w:name w:val="Схема документа Знак1"/>
    <w:basedOn w:val="a0"/>
    <w:semiHidden/>
    <w:rsid w:val="00CC276D"/>
    <w:rPr>
      <w:rFonts w:ascii="Segoe UI" w:eastAsia="Times New Roman" w:hAnsi="Segoe UI" w:cs="Segoe UI"/>
      <w:sz w:val="16"/>
      <w:szCs w:val="16"/>
      <w:lang w:eastAsia="ru-RU"/>
    </w:rPr>
  </w:style>
  <w:style w:type="character" w:customStyle="1" w:styleId="af4">
    <w:name w:val="Текст выноски Знак"/>
    <w:basedOn w:val="a0"/>
    <w:link w:val="af5"/>
    <w:semiHidden/>
    <w:rsid w:val="00CC276D"/>
    <w:rPr>
      <w:rFonts w:ascii="Tahoma" w:eastAsia="Times New Roman" w:hAnsi="Tahoma" w:cs="Tahoma"/>
      <w:sz w:val="16"/>
      <w:szCs w:val="16"/>
      <w:lang w:eastAsia="ru-RU"/>
    </w:rPr>
  </w:style>
  <w:style w:type="paragraph" w:styleId="af5">
    <w:name w:val="Balloon Text"/>
    <w:basedOn w:val="a"/>
    <w:link w:val="af4"/>
    <w:semiHidden/>
    <w:rsid w:val="00CC276D"/>
    <w:rPr>
      <w:rFonts w:ascii="Tahoma" w:hAnsi="Tahoma" w:cs="Tahoma"/>
      <w:sz w:val="16"/>
      <w:szCs w:val="16"/>
    </w:rPr>
  </w:style>
  <w:style w:type="character" w:customStyle="1" w:styleId="14">
    <w:name w:val="Текст выноски Знак1"/>
    <w:basedOn w:val="a0"/>
    <w:semiHidden/>
    <w:rsid w:val="00CC276D"/>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CC27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CC276D"/>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C276D"/>
    <w:rPr>
      <w:rFonts w:ascii="Times New Roman" w:eastAsia="Times New Roman" w:hAnsi="Times New Roman" w:cs="Times New Roman"/>
      <w:sz w:val="24"/>
      <w:szCs w:val="24"/>
      <w:lang w:eastAsia="ru-RU"/>
    </w:rPr>
  </w:style>
  <w:style w:type="paragraph" w:customStyle="1" w:styleId="ConsPlusNormal0">
    <w:name w:val="ConsPlusNormal Знак"/>
    <w:rsid w:val="00CC27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CC276D"/>
    <w:pPr>
      <w:widowControl w:val="0"/>
      <w:autoSpaceDE w:val="0"/>
      <w:autoSpaceDN w:val="0"/>
      <w:adjustRightInd w:val="0"/>
      <w:jc w:val="both"/>
    </w:pPr>
  </w:style>
  <w:style w:type="paragraph" w:customStyle="1" w:styleId="Style8">
    <w:name w:val="Style8"/>
    <w:basedOn w:val="a"/>
    <w:rsid w:val="00CC276D"/>
    <w:pPr>
      <w:widowControl w:val="0"/>
      <w:autoSpaceDE w:val="0"/>
      <w:autoSpaceDN w:val="0"/>
      <w:adjustRightInd w:val="0"/>
      <w:spacing w:line="324" w:lineRule="exact"/>
      <w:ind w:firstLine="734"/>
      <w:jc w:val="both"/>
    </w:pPr>
  </w:style>
  <w:style w:type="paragraph" w:customStyle="1" w:styleId="Style17">
    <w:name w:val="Style17"/>
    <w:basedOn w:val="a"/>
    <w:rsid w:val="00CC276D"/>
    <w:pPr>
      <w:widowControl w:val="0"/>
      <w:autoSpaceDE w:val="0"/>
      <w:autoSpaceDN w:val="0"/>
      <w:adjustRightInd w:val="0"/>
      <w:spacing w:line="322" w:lineRule="exact"/>
      <w:ind w:firstLine="698"/>
      <w:jc w:val="both"/>
    </w:pPr>
  </w:style>
  <w:style w:type="character" w:customStyle="1" w:styleId="FontStyle21">
    <w:name w:val="Font Style21"/>
    <w:rsid w:val="00CC276D"/>
    <w:rPr>
      <w:rFonts w:ascii="Times New Roman" w:hAnsi="Times New Roman" w:cs="Times New Roman" w:hint="default"/>
      <w:sz w:val="28"/>
      <w:szCs w:val="28"/>
    </w:rPr>
  </w:style>
  <w:style w:type="character" w:customStyle="1" w:styleId="FontStyle23">
    <w:name w:val="Font Style23"/>
    <w:rsid w:val="00CC276D"/>
    <w:rPr>
      <w:rFonts w:ascii="Times New Roman" w:hAnsi="Times New Roman" w:cs="Times New Roman" w:hint="default"/>
      <w:b/>
      <w:bCs/>
      <w:sz w:val="26"/>
      <w:szCs w:val="26"/>
    </w:rPr>
  </w:style>
  <w:style w:type="paragraph" w:styleId="af6">
    <w:name w:val="header"/>
    <w:basedOn w:val="a"/>
    <w:link w:val="af7"/>
    <w:uiPriority w:val="99"/>
    <w:unhideWhenUsed/>
    <w:rsid w:val="00CC276D"/>
    <w:pPr>
      <w:tabs>
        <w:tab w:val="center" w:pos="4677"/>
        <w:tab w:val="right" w:pos="9355"/>
      </w:tabs>
    </w:pPr>
    <w:rPr>
      <w:sz w:val="20"/>
      <w:szCs w:val="20"/>
    </w:rPr>
  </w:style>
  <w:style w:type="character" w:customStyle="1" w:styleId="af7">
    <w:name w:val="Верхний колонтитул Знак"/>
    <w:basedOn w:val="a0"/>
    <w:link w:val="af6"/>
    <w:uiPriority w:val="99"/>
    <w:rsid w:val="00CC276D"/>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CC276D"/>
    <w:pPr>
      <w:tabs>
        <w:tab w:val="center" w:pos="4677"/>
        <w:tab w:val="right" w:pos="9355"/>
      </w:tabs>
    </w:pPr>
    <w:rPr>
      <w:sz w:val="20"/>
      <w:szCs w:val="20"/>
    </w:rPr>
  </w:style>
  <w:style w:type="character" w:customStyle="1" w:styleId="af9">
    <w:name w:val="Нижний колонтитул Знак"/>
    <w:basedOn w:val="a0"/>
    <w:link w:val="af8"/>
    <w:uiPriority w:val="99"/>
    <w:rsid w:val="00CC276D"/>
    <w:rPr>
      <w:rFonts w:ascii="Times New Roman" w:eastAsia="Times New Roman" w:hAnsi="Times New Roman" w:cs="Times New Roman"/>
      <w:sz w:val="20"/>
      <w:szCs w:val="20"/>
      <w:lang w:eastAsia="ru-RU"/>
    </w:rPr>
  </w:style>
  <w:style w:type="paragraph" w:customStyle="1" w:styleId="xl63">
    <w:name w:val="xl63"/>
    <w:basedOn w:val="a"/>
    <w:rsid w:val="00CC276D"/>
    <w:pPr>
      <w:spacing w:before="100" w:beforeAutospacing="1" w:after="100" w:afterAutospacing="1"/>
    </w:pPr>
    <w:rPr>
      <w:b/>
      <w:bCs/>
      <w:sz w:val="16"/>
      <w:szCs w:val="16"/>
    </w:rPr>
  </w:style>
  <w:style w:type="paragraph" w:customStyle="1" w:styleId="xl64">
    <w:name w:val="xl64"/>
    <w:basedOn w:val="a"/>
    <w:rsid w:val="00CC276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CC276D"/>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CC276D"/>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CC276D"/>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CC276D"/>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CC276D"/>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CC276D"/>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CC276D"/>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CC276D"/>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CC276D"/>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CC276D"/>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CC276D"/>
    <w:pPr>
      <w:spacing w:before="100" w:beforeAutospacing="1" w:after="100" w:afterAutospacing="1"/>
      <w:textAlignment w:val="center"/>
    </w:pPr>
    <w:rPr>
      <w:b/>
      <w:bCs/>
      <w:sz w:val="16"/>
      <w:szCs w:val="16"/>
    </w:rPr>
  </w:style>
  <w:style w:type="paragraph" w:customStyle="1" w:styleId="xl80">
    <w:name w:val="xl80"/>
    <w:basedOn w:val="a"/>
    <w:rsid w:val="00CC276D"/>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CC276D"/>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CC276D"/>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CC276D"/>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CC276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CC276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CC276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CC276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CC276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CC276D"/>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CC276D"/>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CC276D"/>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CC276D"/>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CC276D"/>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CC276D"/>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CC276D"/>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CC276D"/>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CC276D"/>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CC276D"/>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CC276D"/>
    <w:pPr>
      <w:pBdr>
        <w:right w:val="single" w:sz="8" w:space="0" w:color="auto"/>
      </w:pBdr>
      <w:spacing w:before="100" w:beforeAutospacing="1" w:after="100" w:afterAutospacing="1"/>
    </w:pPr>
    <w:rPr>
      <w:b/>
      <w:bCs/>
      <w:sz w:val="16"/>
      <w:szCs w:val="16"/>
    </w:rPr>
  </w:style>
  <w:style w:type="paragraph" w:customStyle="1" w:styleId="xl104">
    <w:name w:val="xl104"/>
    <w:basedOn w:val="a"/>
    <w:rsid w:val="00CC276D"/>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CC276D"/>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CC27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CC276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CC276D"/>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CC276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CC276D"/>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CC276D"/>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CC276D"/>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CC276D"/>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CC276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CC276D"/>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CC276D"/>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CC276D"/>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CC276D"/>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CC276D"/>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CC276D"/>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CC276D"/>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CC276D"/>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CC276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CC276D"/>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CC276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CC276D"/>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CC2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CC276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CC276D"/>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CC276D"/>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CC276D"/>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CC276D"/>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CC276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CC276D"/>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CC276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CC276D"/>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CC2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CC276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CC276D"/>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CC276D"/>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CC276D"/>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CC276D"/>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CC276D"/>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CC276D"/>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CC276D"/>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CC276D"/>
    <w:pPr>
      <w:spacing w:before="100" w:beforeAutospacing="1" w:after="100" w:afterAutospacing="1"/>
    </w:pPr>
    <w:rPr>
      <w:sz w:val="16"/>
      <w:szCs w:val="16"/>
    </w:rPr>
  </w:style>
  <w:style w:type="paragraph" w:customStyle="1" w:styleId="xl150">
    <w:name w:val="xl150"/>
    <w:basedOn w:val="a"/>
    <w:rsid w:val="00CC276D"/>
    <w:pPr>
      <w:spacing w:before="100" w:beforeAutospacing="1" w:after="100" w:afterAutospacing="1"/>
      <w:jc w:val="center"/>
    </w:pPr>
    <w:rPr>
      <w:sz w:val="16"/>
      <w:szCs w:val="16"/>
    </w:rPr>
  </w:style>
  <w:style w:type="paragraph" w:customStyle="1" w:styleId="xl151">
    <w:name w:val="xl151"/>
    <w:basedOn w:val="a"/>
    <w:rsid w:val="00CC276D"/>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CC276D"/>
    <w:pPr>
      <w:pBdr>
        <w:left w:val="single" w:sz="4" w:space="0" w:color="auto"/>
      </w:pBdr>
      <w:spacing w:before="100" w:beforeAutospacing="1" w:after="100" w:afterAutospacing="1"/>
    </w:pPr>
  </w:style>
  <w:style w:type="paragraph" w:customStyle="1" w:styleId="xl153">
    <w:name w:val="xl153"/>
    <w:basedOn w:val="a"/>
    <w:rsid w:val="00CC2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CC276D"/>
    <w:pPr>
      <w:spacing w:before="100" w:beforeAutospacing="1" w:after="100" w:afterAutospacing="1"/>
      <w:jc w:val="right"/>
    </w:pPr>
    <w:rPr>
      <w:sz w:val="16"/>
      <w:szCs w:val="16"/>
    </w:rPr>
  </w:style>
  <w:style w:type="paragraph" w:customStyle="1" w:styleId="xl155">
    <w:name w:val="xl155"/>
    <w:basedOn w:val="a"/>
    <w:rsid w:val="00CC276D"/>
    <w:pPr>
      <w:spacing w:before="100" w:beforeAutospacing="1" w:after="100" w:afterAutospacing="1"/>
    </w:pPr>
    <w:rPr>
      <w:sz w:val="16"/>
      <w:szCs w:val="16"/>
    </w:rPr>
  </w:style>
  <w:style w:type="paragraph" w:customStyle="1" w:styleId="xl156">
    <w:name w:val="xl156"/>
    <w:basedOn w:val="a"/>
    <w:rsid w:val="00CC276D"/>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CC276D"/>
    <w:pPr>
      <w:spacing w:before="100" w:beforeAutospacing="1" w:after="100" w:afterAutospacing="1"/>
      <w:jc w:val="center"/>
    </w:pPr>
    <w:rPr>
      <w:b/>
      <w:bCs/>
      <w:sz w:val="16"/>
      <w:szCs w:val="16"/>
    </w:rPr>
  </w:style>
  <w:style w:type="paragraph" w:customStyle="1" w:styleId="xl158">
    <w:name w:val="xl158"/>
    <w:basedOn w:val="a"/>
    <w:rsid w:val="00CC276D"/>
    <w:pPr>
      <w:spacing w:before="100" w:beforeAutospacing="1" w:after="100" w:afterAutospacing="1"/>
      <w:jc w:val="right"/>
    </w:pPr>
    <w:rPr>
      <w:sz w:val="16"/>
      <w:szCs w:val="16"/>
    </w:rPr>
  </w:style>
  <w:style w:type="paragraph" w:customStyle="1" w:styleId="xl159">
    <w:name w:val="xl159"/>
    <w:basedOn w:val="a"/>
    <w:rsid w:val="00CC276D"/>
    <w:pPr>
      <w:spacing w:before="100" w:beforeAutospacing="1" w:after="100" w:afterAutospacing="1"/>
      <w:jc w:val="center"/>
      <w:textAlignment w:val="center"/>
    </w:pPr>
    <w:rPr>
      <w:b/>
      <w:bCs/>
    </w:rPr>
  </w:style>
  <w:style w:type="paragraph" w:customStyle="1" w:styleId="xl160">
    <w:name w:val="xl160"/>
    <w:basedOn w:val="a"/>
    <w:rsid w:val="00CC276D"/>
    <w:pPr>
      <w:spacing w:before="100" w:beforeAutospacing="1" w:after="100" w:afterAutospacing="1"/>
      <w:jc w:val="center"/>
      <w:textAlignment w:val="center"/>
    </w:pPr>
    <w:rPr>
      <w:b/>
      <w:bCs/>
    </w:rPr>
  </w:style>
  <w:style w:type="paragraph" w:customStyle="1" w:styleId="xl161">
    <w:name w:val="xl161"/>
    <w:basedOn w:val="a"/>
    <w:rsid w:val="00CC276D"/>
    <w:pPr>
      <w:spacing w:before="100" w:beforeAutospacing="1" w:after="100" w:afterAutospacing="1"/>
      <w:textAlignment w:val="center"/>
    </w:pPr>
    <w:rPr>
      <w:b/>
      <w:bCs/>
    </w:rPr>
  </w:style>
  <w:style w:type="paragraph" w:customStyle="1" w:styleId="xl162">
    <w:name w:val="xl162"/>
    <w:basedOn w:val="a"/>
    <w:rsid w:val="00CC276D"/>
    <w:pPr>
      <w:spacing w:before="100" w:beforeAutospacing="1" w:after="100" w:afterAutospacing="1"/>
    </w:pPr>
    <w:rPr>
      <w:b/>
      <w:bCs/>
    </w:rPr>
  </w:style>
  <w:style w:type="paragraph" w:customStyle="1" w:styleId="xl163">
    <w:name w:val="xl163"/>
    <w:basedOn w:val="a"/>
    <w:rsid w:val="00CC276D"/>
    <w:pPr>
      <w:spacing w:before="100" w:beforeAutospacing="1" w:after="100" w:afterAutospacing="1"/>
      <w:jc w:val="center"/>
    </w:pPr>
    <w:rPr>
      <w:b/>
      <w:bCs/>
      <w:sz w:val="16"/>
      <w:szCs w:val="16"/>
    </w:rPr>
  </w:style>
  <w:style w:type="paragraph" w:customStyle="1" w:styleId="xl164">
    <w:name w:val="xl164"/>
    <w:basedOn w:val="a"/>
    <w:rsid w:val="00CC276D"/>
    <w:pPr>
      <w:spacing w:before="100" w:beforeAutospacing="1" w:after="100" w:afterAutospacing="1"/>
      <w:jc w:val="right"/>
    </w:pPr>
    <w:rPr>
      <w:b/>
      <w:bCs/>
      <w:sz w:val="16"/>
      <w:szCs w:val="16"/>
    </w:rPr>
  </w:style>
  <w:style w:type="paragraph" w:customStyle="1" w:styleId="xl165">
    <w:name w:val="xl165"/>
    <w:basedOn w:val="a"/>
    <w:rsid w:val="00CC276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CC276D"/>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CC276D"/>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CC276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CC276D"/>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CC276D"/>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CC276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CC276D"/>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CC27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CC276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CC276D"/>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CC276D"/>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CC276D"/>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CC276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CC276D"/>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CC276D"/>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F89570-6239-4CFB-BDBA-5B454C14E321" TargetMode="External"/><Relationship Id="rId3" Type="http://schemas.openxmlformats.org/officeDocument/2006/relationships/styles" Target="style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D3E1-1454-4D01-B337-681313A7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10175</Words>
  <Characters>57999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2024-03-11T08:09:00Z</dcterms:created>
  <dcterms:modified xsi:type="dcterms:W3CDTF">2025-01-20T08:44:00Z</dcterms:modified>
</cp:coreProperties>
</file>