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E5" w:rsidRDefault="009A74E5" w:rsidP="009A74E5">
      <w:pPr>
        <w:pStyle w:val="a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ГЛАВА</w:t>
      </w:r>
    </w:p>
    <w:p w:rsidR="009A74E5" w:rsidRDefault="009A74E5" w:rsidP="009A74E5">
      <w:pPr>
        <w:pStyle w:val="a3"/>
        <w:jc w:val="center"/>
        <w:rPr>
          <w:b/>
          <w:sz w:val="28"/>
        </w:rPr>
      </w:pPr>
      <w:r>
        <w:rPr>
          <w:b/>
          <w:sz w:val="28"/>
        </w:rPr>
        <w:t>БЛЮДЧАНСКОГО СЕЛЬСОВЕТА ЧАНОВСКОГО РАЙОНА  НОВОСИБИРСКОЙ ОБЛАСТИ</w:t>
      </w:r>
    </w:p>
    <w:p w:rsidR="009A74E5" w:rsidRDefault="009A74E5" w:rsidP="009A74E5">
      <w:pPr>
        <w:pStyle w:val="a3"/>
        <w:jc w:val="center"/>
        <w:rPr>
          <w:sz w:val="28"/>
        </w:rPr>
      </w:pPr>
    </w:p>
    <w:p w:rsidR="009A74E5" w:rsidRDefault="009A74E5" w:rsidP="009A74E5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A74E5" w:rsidRDefault="009A74E5" w:rsidP="009A74E5">
      <w:pPr>
        <w:pStyle w:val="a3"/>
        <w:jc w:val="center"/>
        <w:rPr>
          <w:sz w:val="28"/>
        </w:rPr>
      </w:pPr>
    </w:p>
    <w:p w:rsidR="009A74E5" w:rsidRDefault="009A74E5" w:rsidP="009A74E5">
      <w:pPr>
        <w:pStyle w:val="a3"/>
        <w:jc w:val="center"/>
        <w:rPr>
          <w:sz w:val="28"/>
        </w:rPr>
      </w:pPr>
      <w:r>
        <w:rPr>
          <w:sz w:val="28"/>
        </w:rPr>
        <w:t xml:space="preserve">04.04.2022 г. № 1 </w:t>
      </w:r>
    </w:p>
    <w:p w:rsidR="009A74E5" w:rsidRDefault="009A74E5" w:rsidP="009A74E5">
      <w:pPr>
        <w:pStyle w:val="a3"/>
        <w:jc w:val="center"/>
        <w:rPr>
          <w:sz w:val="28"/>
        </w:rPr>
      </w:pPr>
    </w:p>
    <w:p w:rsidR="009A74E5" w:rsidRDefault="009A74E5" w:rsidP="009A74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ограничении движения  транспорта на территории Блюдчанского сельсовета Чановского района Новосибирской области.</w:t>
      </w:r>
    </w:p>
    <w:p w:rsidR="009A74E5" w:rsidRDefault="009A74E5" w:rsidP="009A74E5">
      <w:pPr>
        <w:pStyle w:val="a3"/>
        <w:jc w:val="both"/>
        <w:rPr>
          <w:sz w:val="28"/>
          <w:szCs w:val="28"/>
        </w:rPr>
      </w:pPr>
    </w:p>
    <w:p w:rsidR="009A74E5" w:rsidRDefault="009A74E5" w:rsidP="009A74E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сохранности автомобильных дорог общего пользования в период возникновения неблагоприятных природно-климатических условий, в случае снижения несущей способности автомобильных дорог, ее участков, руководствуясь статьей 14 Федерального закона от 10.12.1995 N 196-ФЗ «О безопасности дорожного движения», статьей 30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Минтранса Новосибирской области от 01.03.2011 № 37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2022 года» в целях обеспечения безопасности дорожного движения, сохранности автомобильных дорог </w:t>
      </w:r>
    </w:p>
    <w:p w:rsidR="009A74E5" w:rsidRDefault="009A74E5" w:rsidP="009A74E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br/>
        <w:t xml:space="preserve">1.  Ввести с 04 апреля 2022 года   по 22 мая 2022 года  на автомобильных дорогах общего пользования Блюдчанского сельсовета Чановского района Новосибирской области  временное ограничение движения транспортных средств. </w:t>
      </w:r>
    </w:p>
    <w:p w:rsidR="009A74E5" w:rsidRDefault="009A74E5" w:rsidP="009A74E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период временного ограничения не допускается проезд по автодорогам Блюдчанского сельсовета</w:t>
      </w:r>
      <w:r w:rsidRPr="00853808">
        <w:rPr>
          <w:sz w:val="28"/>
          <w:szCs w:val="28"/>
        </w:rPr>
        <w:t xml:space="preserve"> </w:t>
      </w:r>
      <w:r>
        <w:rPr>
          <w:sz w:val="28"/>
          <w:szCs w:val="28"/>
        </w:rPr>
        <w:t>Чановского района Новосибирской области  транспортных средств с грузом или без груза более 3,5 тонн.</w:t>
      </w:r>
    </w:p>
    <w:p w:rsidR="009A74E5" w:rsidRDefault="009A74E5" w:rsidP="009A74E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Разрешить в период временного ограничения проезд по автодорогам Блюдчанского сельсовета транспортных средств с нагрузкой на ось более 5  тонн:</w:t>
      </w:r>
      <w:r>
        <w:rPr>
          <w:sz w:val="28"/>
          <w:szCs w:val="28"/>
        </w:rPr>
        <w:br/>
        <w:t>1) осуществляющих перевозку скоропортящихся (со сроком хранения не более месяца) продуктов питания, в том числе муки;</w:t>
      </w:r>
      <w:r>
        <w:rPr>
          <w:sz w:val="28"/>
          <w:szCs w:val="28"/>
        </w:rPr>
        <w:br/>
        <w:t>2) осуществляющих перевозку сжиженного газа в баллонах;</w:t>
      </w:r>
      <w:r>
        <w:rPr>
          <w:sz w:val="28"/>
          <w:szCs w:val="28"/>
        </w:rPr>
        <w:br/>
        <w:t>3) специального транспорта коммунально-бытовых предприятий, аварийных служб, электрических сетей и других предприятий, направляющихся на устранение аварий.</w:t>
      </w:r>
    </w:p>
    <w:p w:rsidR="009A74E5" w:rsidRDefault="009A74E5" w:rsidP="009A74E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 настоящего постановления оставляю за собой.</w:t>
      </w:r>
    </w:p>
    <w:p w:rsidR="009A74E5" w:rsidRDefault="009A74E5" w:rsidP="009A74E5">
      <w:pPr>
        <w:pStyle w:val="a3"/>
        <w:ind w:firstLine="567"/>
        <w:jc w:val="both"/>
        <w:rPr>
          <w:sz w:val="28"/>
          <w:szCs w:val="28"/>
        </w:rPr>
      </w:pPr>
    </w:p>
    <w:p w:rsidR="009A74E5" w:rsidRDefault="009A74E5" w:rsidP="009A74E5">
      <w:pPr>
        <w:pStyle w:val="a3"/>
        <w:ind w:firstLine="567"/>
        <w:jc w:val="both"/>
        <w:rPr>
          <w:sz w:val="28"/>
        </w:rPr>
      </w:pPr>
    </w:p>
    <w:p w:rsidR="009A74E5" w:rsidRDefault="009A74E5" w:rsidP="009A74E5">
      <w:pPr>
        <w:pStyle w:val="a3"/>
        <w:jc w:val="both"/>
        <w:rPr>
          <w:sz w:val="28"/>
        </w:rPr>
      </w:pPr>
    </w:p>
    <w:p w:rsidR="009A74E5" w:rsidRDefault="009A74E5" w:rsidP="009A74E5">
      <w:pPr>
        <w:pStyle w:val="a3"/>
        <w:jc w:val="both"/>
        <w:rPr>
          <w:sz w:val="28"/>
        </w:rPr>
      </w:pPr>
      <w:r>
        <w:rPr>
          <w:sz w:val="28"/>
        </w:rPr>
        <w:t xml:space="preserve"> Глава Блюдчанского сельсовета</w:t>
      </w:r>
    </w:p>
    <w:p w:rsidR="00F12C76" w:rsidRPr="009A74E5" w:rsidRDefault="009A74E5" w:rsidP="009A74E5">
      <w:pPr>
        <w:pStyle w:val="a3"/>
        <w:jc w:val="both"/>
        <w:rPr>
          <w:sz w:val="20"/>
        </w:rPr>
      </w:pPr>
      <w:r>
        <w:rPr>
          <w:sz w:val="28"/>
        </w:rPr>
        <w:t>Чановского района Новосибирской области                                           Н.В. Довгаль</w:t>
      </w:r>
    </w:p>
    <w:sectPr w:rsidR="00F12C76" w:rsidRPr="009A74E5" w:rsidSect="0085380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4E5"/>
    <w:rsid w:val="006037E3"/>
    <w:rsid w:val="006C0B77"/>
    <w:rsid w:val="008242FF"/>
    <w:rsid w:val="00867BF7"/>
    <w:rsid w:val="00870751"/>
    <w:rsid w:val="00922C48"/>
    <w:rsid w:val="009A74E5"/>
    <w:rsid w:val="009C210F"/>
    <w:rsid w:val="00B915B7"/>
    <w:rsid w:val="00E87ADC"/>
    <w:rsid w:val="00EA59DF"/>
    <w:rsid w:val="00EB0E39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2022-04-07T03:35:00Z</dcterms:created>
  <dcterms:modified xsi:type="dcterms:W3CDTF">2022-04-07T03:37:00Z</dcterms:modified>
</cp:coreProperties>
</file>