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FC" w:rsidRPr="00B102FC" w:rsidRDefault="00B102FC" w:rsidP="00B102FC">
      <w:pPr>
        <w:spacing w:before="20"/>
        <w:contextualSpacing/>
        <w:jc w:val="center"/>
        <w:rPr>
          <w:b/>
          <w:sz w:val="72"/>
          <w:szCs w:val="72"/>
        </w:rPr>
      </w:pPr>
      <w:bookmarkStart w:id="0" w:name="_GoBack"/>
      <w:bookmarkEnd w:id="0"/>
      <w:r w:rsidRPr="00B102FC">
        <w:rPr>
          <w:b/>
          <w:sz w:val="72"/>
          <w:szCs w:val="72"/>
        </w:rPr>
        <w:t xml:space="preserve">Бюллетень органов местного самоуправления </w:t>
      </w:r>
      <w:proofErr w:type="spellStart"/>
      <w:r w:rsidRPr="00B102FC">
        <w:rPr>
          <w:b/>
          <w:sz w:val="72"/>
          <w:szCs w:val="72"/>
        </w:rPr>
        <w:t>Блюдчанского</w:t>
      </w:r>
      <w:proofErr w:type="spellEnd"/>
      <w:r w:rsidRPr="00B102FC">
        <w:rPr>
          <w:b/>
          <w:sz w:val="72"/>
          <w:szCs w:val="72"/>
        </w:rPr>
        <w:t xml:space="preserve"> сельсовета</w:t>
      </w:r>
    </w:p>
    <w:p w:rsidR="00B102FC" w:rsidRPr="00B102FC" w:rsidRDefault="00B102FC" w:rsidP="00B102FC">
      <w:pPr>
        <w:spacing w:before="20"/>
        <w:contextualSpacing/>
        <w:jc w:val="center"/>
        <w:rPr>
          <w:b/>
          <w:sz w:val="72"/>
          <w:szCs w:val="72"/>
        </w:rPr>
      </w:pPr>
      <w:r w:rsidRPr="00B102FC">
        <w:rPr>
          <w:b/>
          <w:sz w:val="72"/>
          <w:szCs w:val="72"/>
        </w:rPr>
        <w:t>06.04. 2021   4 (175)</w:t>
      </w:r>
    </w:p>
    <w:p w:rsidR="00B102FC" w:rsidRPr="00B102FC" w:rsidRDefault="00B102FC" w:rsidP="00B102FC">
      <w:pPr>
        <w:spacing w:before="20"/>
        <w:contextualSpacing/>
        <w:jc w:val="center"/>
        <w:rPr>
          <w:b/>
          <w:sz w:val="72"/>
          <w:szCs w:val="72"/>
        </w:rPr>
      </w:pPr>
    </w:p>
    <w:p w:rsidR="00B102FC" w:rsidRPr="00CA233E" w:rsidRDefault="00B102FC" w:rsidP="00B102FC">
      <w:pPr>
        <w:tabs>
          <w:tab w:val="left" w:pos="426"/>
        </w:tabs>
        <w:ind w:left="426"/>
        <w:jc w:val="center"/>
        <w:rPr>
          <w:sz w:val="28"/>
          <w:szCs w:val="26"/>
        </w:rPr>
      </w:pPr>
      <w:r w:rsidRPr="00CA233E">
        <w:rPr>
          <w:sz w:val="28"/>
          <w:szCs w:val="26"/>
        </w:rPr>
        <w:t>Извещение</w:t>
      </w:r>
    </w:p>
    <w:p w:rsidR="00B102FC" w:rsidRPr="00CA233E" w:rsidRDefault="00B102FC" w:rsidP="00B102FC">
      <w:pPr>
        <w:tabs>
          <w:tab w:val="left" w:pos="0"/>
        </w:tabs>
        <w:jc w:val="center"/>
        <w:rPr>
          <w:sz w:val="28"/>
          <w:szCs w:val="26"/>
        </w:rPr>
      </w:pPr>
      <w:r w:rsidRPr="00CA233E">
        <w:rPr>
          <w:sz w:val="28"/>
          <w:szCs w:val="26"/>
        </w:rPr>
        <w:t xml:space="preserve">о проведении общего собрания участников долевой собственности на земельный участок с кадастровым номером 54:27:042501:525, расположенный по адресу: Россия, Новосибирская область, </w:t>
      </w:r>
      <w:proofErr w:type="spellStart"/>
      <w:r w:rsidRPr="00CA233E">
        <w:rPr>
          <w:sz w:val="28"/>
          <w:szCs w:val="26"/>
        </w:rPr>
        <w:t>Чановский</w:t>
      </w:r>
      <w:proofErr w:type="spellEnd"/>
      <w:r w:rsidRPr="00CA233E">
        <w:rPr>
          <w:sz w:val="28"/>
          <w:szCs w:val="26"/>
        </w:rPr>
        <w:t xml:space="preserve"> район, </w:t>
      </w:r>
      <w:proofErr w:type="spellStart"/>
      <w:r w:rsidRPr="00CA233E">
        <w:rPr>
          <w:sz w:val="28"/>
          <w:szCs w:val="26"/>
        </w:rPr>
        <w:t>Блюдчанский</w:t>
      </w:r>
      <w:proofErr w:type="spellEnd"/>
      <w:r w:rsidRPr="00CA233E">
        <w:rPr>
          <w:sz w:val="28"/>
          <w:szCs w:val="26"/>
        </w:rPr>
        <w:t xml:space="preserve"> сельсовет.</w:t>
      </w:r>
    </w:p>
    <w:p w:rsidR="00B102FC" w:rsidRPr="00CA233E" w:rsidRDefault="00B102FC" w:rsidP="00B102FC">
      <w:pPr>
        <w:tabs>
          <w:tab w:val="left" w:pos="0"/>
        </w:tabs>
        <w:ind w:firstLine="567"/>
        <w:jc w:val="both"/>
        <w:rPr>
          <w:sz w:val="28"/>
          <w:szCs w:val="26"/>
        </w:rPr>
      </w:pPr>
    </w:p>
    <w:p w:rsidR="00B102FC" w:rsidRPr="00CA233E" w:rsidRDefault="00B102FC" w:rsidP="00B102FC">
      <w:pPr>
        <w:tabs>
          <w:tab w:val="left" w:pos="0"/>
        </w:tabs>
        <w:ind w:firstLine="708"/>
        <w:jc w:val="both"/>
        <w:rPr>
          <w:sz w:val="28"/>
          <w:szCs w:val="26"/>
        </w:rPr>
      </w:pPr>
      <w:r w:rsidRPr="00CA233E">
        <w:rPr>
          <w:sz w:val="28"/>
          <w:szCs w:val="26"/>
        </w:rPr>
        <w:t xml:space="preserve">В соответствии с ФЗ №101-ФЗ «Об обороте земель сельскохозяйственного назначения» Администрация </w:t>
      </w:r>
      <w:proofErr w:type="spellStart"/>
      <w:r w:rsidRPr="00CA233E">
        <w:rPr>
          <w:sz w:val="28"/>
          <w:szCs w:val="26"/>
        </w:rPr>
        <w:t>Блюдчанского</w:t>
      </w:r>
      <w:proofErr w:type="spellEnd"/>
      <w:r w:rsidRPr="00CA233E">
        <w:rPr>
          <w:sz w:val="28"/>
          <w:szCs w:val="26"/>
        </w:rPr>
        <w:t xml:space="preserve"> сельсовета </w:t>
      </w:r>
      <w:proofErr w:type="spellStart"/>
      <w:r w:rsidRPr="00CA233E">
        <w:rPr>
          <w:sz w:val="28"/>
          <w:szCs w:val="26"/>
        </w:rPr>
        <w:t>Чановского</w:t>
      </w:r>
      <w:proofErr w:type="spellEnd"/>
      <w:r w:rsidRPr="00CA233E">
        <w:rPr>
          <w:sz w:val="28"/>
          <w:szCs w:val="26"/>
        </w:rPr>
        <w:t xml:space="preserve"> района Новосибирской области извещает участников долевой собственности на земельный участок с кадастровым номером 54:27:042501:525, расположенный по адресу: Россия, Новосибирская область, </w:t>
      </w:r>
      <w:proofErr w:type="spellStart"/>
      <w:r w:rsidRPr="00CA233E">
        <w:rPr>
          <w:sz w:val="28"/>
          <w:szCs w:val="26"/>
        </w:rPr>
        <w:t>Чановский</w:t>
      </w:r>
      <w:proofErr w:type="spellEnd"/>
      <w:r w:rsidRPr="00CA233E">
        <w:rPr>
          <w:sz w:val="28"/>
          <w:szCs w:val="26"/>
        </w:rPr>
        <w:t xml:space="preserve"> район, </w:t>
      </w:r>
      <w:proofErr w:type="spellStart"/>
      <w:r w:rsidRPr="00CA233E">
        <w:rPr>
          <w:sz w:val="28"/>
          <w:szCs w:val="26"/>
        </w:rPr>
        <w:t>Блюдчанский</w:t>
      </w:r>
      <w:proofErr w:type="spellEnd"/>
      <w:r w:rsidRPr="00CA233E">
        <w:rPr>
          <w:sz w:val="28"/>
          <w:szCs w:val="26"/>
        </w:rPr>
        <w:t xml:space="preserve"> сельсовет; о проведении </w:t>
      </w:r>
      <w:r w:rsidRPr="00CA233E">
        <w:rPr>
          <w:b/>
          <w:sz w:val="28"/>
          <w:szCs w:val="26"/>
        </w:rPr>
        <w:t>«20» мая 2021 года в 11 часов 00 минут</w:t>
      </w:r>
      <w:r w:rsidRPr="00CA233E">
        <w:rPr>
          <w:sz w:val="28"/>
          <w:szCs w:val="26"/>
        </w:rPr>
        <w:t xml:space="preserve"> общего собрания участников долевой собственности по адресу Новосибирская область, </w:t>
      </w:r>
      <w:proofErr w:type="spellStart"/>
      <w:r w:rsidRPr="00CA233E">
        <w:rPr>
          <w:sz w:val="28"/>
          <w:szCs w:val="26"/>
        </w:rPr>
        <w:t>Чановский</w:t>
      </w:r>
      <w:proofErr w:type="spellEnd"/>
      <w:r w:rsidRPr="00CA233E">
        <w:rPr>
          <w:sz w:val="28"/>
          <w:szCs w:val="26"/>
        </w:rPr>
        <w:t xml:space="preserve"> район, д. Черниговка, ул. Большая, 22.</w:t>
      </w:r>
    </w:p>
    <w:p w:rsidR="00B102FC" w:rsidRPr="00CA233E" w:rsidRDefault="00B102FC" w:rsidP="00B102FC">
      <w:pPr>
        <w:tabs>
          <w:tab w:val="left" w:pos="0"/>
        </w:tabs>
        <w:ind w:firstLine="708"/>
        <w:jc w:val="both"/>
        <w:rPr>
          <w:sz w:val="28"/>
          <w:szCs w:val="26"/>
        </w:rPr>
      </w:pPr>
      <w:r w:rsidRPr="00CA233E">
        <w:rPr>
          <w:sz w:val="28"/>
          <w:szCs w:val="26"/>
        </w:rPr>
        <w:t>Начало регистрации участников в 09 часов 00 минут по месту проведения собрания. Общее собрание созывается по предложению ООО «Агрофирма Черниговская».</w:t>
      </w:r>
    </w:p>
    <w:p w:rsidR="00B102FC" w:rsidRPr="00CA233E" w:rsidRDefault="00B102FC" w:rsidP="00B102FC">
      <w:pPr>
        <w:tabs>
          <w:tab w:val="left" w:pos="0"/>
        </w:tabs>
        <w:ind w:firstLine="708"/>
        <w:jc w:val="both"/>
        <w:rPr>
          <w:sz w:val="28"/>
          <w:szCs w:val="26"/>
        </w:rPr>
      </w:pPr>
      <w:r w:rsidRPr="00CA233E">
        <w:rPr>
          <w:sz w:val="28"/>
          <w:szCs w:val="26"/>
        </w:rPr>
        <w:t>Повестка дня общего собрания:</w:t>
      </w:r>
    </w:p>
    <w:p w:rsidR="00B102FC" w:rsidRPr="00CA233E" w:rsidRDefault="00B102FC" w:rsidP="00B102FC">
      <w:pPr>
        <w:numPr>
          <w:ilvl w:val="0"/>
          <w:numId w:val="1"/>
        </w:numPr>
        <w:tabs>
          <w:tab w:val="left" w:pos="0"/>
        </w:tabs>
        <w:ind w:left="0" w:firstLine="708"/>
        <w:jc w:val="both"/>
        <w:rPr>
          <w:color w:val="000000"/>
          <w:sz w:val="28"/>
          <w:szCs w:val="26"/>
        </w:rPr>
      </w:pPr>
      <w:r w:rsidRPr="00CA233E">
        <w:rPr>
          <w:color w:val="000000"/>
          <w:sz w:val="28"/>
          <w:szCs w:val="26"/>
        </w:rPr>
        <w:t>Избрание председателя, секретаря и счетной комиссии.</w:t>
      </w:r>
    </w:p>
    <w:p w:rsidR="00B102FC" w:rsidRPr="00CA233E" w:rsidRDefault="00B102FC" w:rsidP="00B102FC">
      <w:pPr>
        <w:numPr>
          <w:ilvl w:val="0"/>
          <w:numId w:val="1"/>
        </w:numPr>
        <w:tabs>
          <w:tab w:val="left" w:pos="0"/>
        </w:tabs>
        <w:ind w:left="0" w:firstLine="708"/>
        <w:jc w:val="both"/>
        <w:rPr>
          <w:color w:val="000000"/>
          <w:sz w:val="28"/>
          <w:szCs w:val="26"/>
        </w:rPr>
      </w:pPr>
      <w:r w:rsidRPr="00CA233E">
        <w:rPr>
          <w:color w:val="000000"/>
          <w:sz w:val="28"/>
          <w:szCs w:val="26"/>
        </w:rPr>
        <w:t>Об утверждении расчета размера долей в праве общей собственности на земельный участок в целях их выражения единым способом, если ранее данные доли были выражены разными способами.</w:t>
      </w:r>
    </w:p>
    <w:p w:rsidR="00B102FC" w:rsidRPr="00CA233E" w:rsidRDefault="00B102FC" w:rsidP="00B102F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6"/>
        </w:rPr>
      </w:pPr>
      <w:r w:rsidRPr="00CA233E">
        <w:rPr>
          <w:color w:val="000000"/>
          <w:sz w:val="28"/>
          <w:szCs w:val="26"/>
        </w:rPr>
        <w:t>Об условиях договора аренды земельного участка, находящегося в долевой собственности.</w:t>
      </w:r>
    </w:p>
    <w:p w:rsidR="00B102FC" w:rsidRPr="00CA233E" w:rsidRDefault="00B102FC" w:rsidP="00B102FC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6"/>
        </w:rPr>
      </w:pPr>
      <w:proofErr w:type="gramStart"/>
      <w:r w:rsidRPr="00CA233E">
        <w:rPr>
          <w:sz w:val="28"/>
          <w:szCs w:val="26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CA233E">
        <w:rPr>
          <w:sz w:val="28"/>
          <w:szCs w:val="26"/>
        </w:rPr>
        <w:t xml:space="preserve"> </w:t>
      </w:r>
      <w:proofErr w:type="gramStart"/>
      <w:r w:rsidRPr="00CA233E">
        <w:rPr>
          <w:sz w:val="28"/>
          <w:szCs w:val="26"/>
        </w:rPr>
        <w:t xml:space="preserve">договоры аренды данного земельного участка, соглашения об установлении сервитута, об осуществлении публичного сервитута в отношении </w:t>
      </w:r>
      <w:r w:rsidRPr="00CA233E">
        <w:rPr>
          <w:sz w:val="28"/>
          <w:szCs w:val="26"/>
        </w:rPr>
        <w:lastRenderedPageBreak/>
        <w:t>данного земельного участка или соглашения об изъятии недвижимого имущества для государственных или муниципальных нужд, вносить изменения и дополнения в договоры аренды земельного участка, расторгать договоры аренды земельного участка, подписывать дополнительные соглашения к договорам аренды земельного участка, в том числе об объеме и о сроках таких</w:t>
      </w:r>
      <w:proofErr w:type="gramEnd"/>
      <w:r w:rsidRPr="00CA233E">
        <w:rPr>
          <w:sz w:val="28"/>
          <w:szCs w:val="26"/>
        </w:rPr>
        <w:t xml:space="preserve"> полномочий.</w:t>
      </w:r>
    </w:p>
    <w:p w:rsidR="00B102FC" w:rsidRPr="00CA233E" w:rsidRDefault="00B102FC" w:rsidP="00B102FC">
      <w:pPr>
        <w:tabs>
          <w:tab w:val="left" w:pos="142"/>
        </w:tabs>
        <w:jc w:val="both"/>
        <w:rPr>
          <w:sz w:val="28"/>
          <w:szCs w:val="26"/>
        </w:rPr>
      </w:pPr>
      <w:r w:rsidRPr="00CA233E">
        <w:rPr>
          <w:sz w:val="28"/>
          <w:szCs w:val="26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B102FC" w:rsidRPr="00CA233E" w:rsidRDefault="00B102FC" w:rsidP="00B102FC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233E">
        <w:rPr>
          <w:rFonts w:ascii="Times New Roman" w:hAnsi="Times New Roman"/>
          <w:sz w:val="28"/>
          <w:szCs w:val="26"/>
        </w:rPr>
        <w:t xml:space="preserve">Дополнительную информацию по вопросам, вынесенным на обсуждение общего собрания, можно получить в Администрации </w:t>
      </w:r>
      <w:proofErr w:type="spellStart"/>
      <w:r w:rsidRPr="00CA233E">
        <w:rPr>
          <w:rFonts w:ascii="Times New Roman" w:hAnsi="Times New Roman"/>
          <w:sz w:val="28"/>
          <w:szCs w:val="26"/>
        </w:rPr>
        <w:t>Блюдчанского</w:t>
      </w:r>
      <w:proofErr w:type="spellEnd"/>
      <w:r w:rsidRPr="00CA233E">
        <w:rPr>
          <w:rFonts w:ascii="Times New Roman" w:hAnsi="Times New Roman"/>
          <w:sz w:val="28"/>
          <w:szCs w:val="26"/>
        </w:rPr>
        <w:t xml:space="preserve"> сельсовета </w:t>
      </w:r>
      <w:proofErr w:type="spellStart"/>
      <w:r w:rsidRPr="00CA233E">
        <w:rPr>
          <w:rFonts w:ascii="Times New Roman" w:hAnsi="Times New Roman"/>
          <w:sz w:val="28"/>
          <w:szCs w:val="26"/>
        </w:rPr>
        <w:t>Чановского</w:t>
      </w:r>
      <w:proofErr w:type="spellEnd"/>
      <w:r w:rsidRPr="00CA233E">
        <w:rPr>
          <w:rFonts w:ascii="Times New Roman" w:hAnsi="Times New Roman"/>
          <w:sz w:val="28"/>
          <w:szCs w:val="26"/>
        </w:rPr>
        <w:t xml:space="preserve"> района Новосибирской области по адресу: Новосибирская область, </w:t>
      </w:r>
      <w:proofErr w:type="spellStart"/>
      <w:r w:rsidRPr="00CA233E">
        <w:rPr>
          <w:rFonts w:ascii="Times New Roman" w:hAnsi="Times New Roman"/>
          <w:sz w:val="28"/>
          <w:szCs w:val="26"/>
        </w:rPr>
        <w:t>Чановский</w:t>
      </w:r>
      <w:proofErr w:type="spellEnd"/>
      <w:r w:rsidRPr="00CA233E">
        <w:rPr>
          <w:rFonts w:ascii="Times New Roman" w:hAnsi="Times New Roman"/>
          <w:sz w:val="28"/>
          <w:szCs w:val="26"/>
        </w:rPr>
        <w:t xml:space="preserve"> район, с. </w:t>
      </w:r>
      <w:proofErr w:type="spellStart"/>
      <w:r w:rsidRPr="00CA233E">
        <w:rPr>
          <w:rFonts w:ascii="Times New Roman" w:hAnsi="Times New Roman"/>
          <w:sz w:val="28"/>
          <w:szCs w:val="26"/>
        </w:rPr>
        <w:t>Блюдчанкое</w:t>
      </w:r>
      <w:proofErr w:type="spellEnd"/>
      <w:r w:rsidRPr="00CA233E">
        <w:rPr>
          <w:rFonts w:ascii="Times New Roman" w:hAnsi="Times New Roman"/>
          <w:sz w:val="28"/>
          <w:szCs w:val="26"/>
        </w:rPr>
        <w:t>, ул. Центральная, 16, в срок до 19 мая 2021 года</w:t>
      </w:r>
      <w:r>
        <w:rPr>
          <w:rFonts w:ascii="Times New Roman" w:hAnsi="Times New Roman"/>
          <w:sz w:val="28"/>
          <w:szCs w:val="26"/>
        </w:rPr>
        <w:t>.</w:t>
      </w:r>
    </w:p>
    <w:p w:rsidR="00B102FC" w:rsidRPr="005F2284" w:rsidRDefault="00B102FC" w:rsidP="00B102FC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3B44" w:rsidRDefault="00933B44" w:rsidP="00933B44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rPr>
          <w:b/>
          <w:sz w:val="28"/>
          <w:szCs w:val="28"/>
        </w:rPr>
        <w:t>Блюдчанского</w:t>
      </w:r>
      <w:proofErr w:type="spellEnd"/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bCs/>
          <w:sz w:val="28"/>
          <w:szCs w:val="28"/>
        </w:rPr>
        <w:t>Чановского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и фактических затрат на их денежное содержание</w:t>
      </w:r>
    </w:p>
    <w:p w:rsidR="00933B44" w:rsidRDefault="00933B44" w:rsidP="00933B4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За январь  – март 2021 года</w:t>
      </w:r>
    </w:p>
    <w:p w:rsidR="00933B44" w:rsidRDefault="00933B44" w:rsidP="00933B4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отчетный период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2"/>
        <w:gridCol w:w="2792"/>
        <w:gridCol w:w="3121"/>
      </w:tblGrid>
      <w:tr w:rsidR="00933B44" w:rsidTr="0031252D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B44" w:rsidRDefault="00933B44" w:rsidP="0031252D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B44" w:rsidRDefault="00933B44" w:rsidP="0031252D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B44" w:rsidRDefault="00933B44" w:rsidP="0031252D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руб.</w:t>
            </w:r>
          </w:p>
        </w:tc>
      </w:tr>
      <w:tr w:rsidR="00933B44" w:rsidTr="0031252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B44" w:rsidRDefault="00933B44" w:rsidP="0031252D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служащие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bCs/>
                <w:sz w:val="28"/>
                <w:szCs w:val="28"/>
              </w:rPr>
              <w:t>Чановского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B44" w:rsidRDefault="00933B44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B44" w:rsidRPr="00CC09AA" w:rsidRDefault="00933B44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3E11">
              <w:rPr>
                <w:rFonts w:ascii="Arial" w:hAnsi="Arial" w:cs="Arial"/>
                <w:color w:val="2C2D2E"/>
                <w:sz w:val="23"/>
                <w:szCs w:val="23"/>
              </w:rPr>
              <w:t>387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,</w:t>
            </w:r>
            <w:r w:rsidRPr="00E63E11">
              <w:rPr>
                <w:rFonts w:ascii="Arial" w:hAnsi="Arial" w:cs="Arial"/>
                <w:color w:val="2C2D2E"/>
                <w:sz w:val="23"/>
                <w:szCs w:val="23"/>
              </w:rPr>
              <w:t>171</w:t>
            </w:r>
          </w:p>
        </w:tc>
      </w:tr>
      <w:tr w:rsidR="00933B44" w:rsidRPr="00933B44" w:rsidTr="0031252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B44" w:rsidRDefault="00933B44" w:rsidP="0031252D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МКУК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B44" w:rsidRPr="00294D7D" w:rsidRDefault="00294D7D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4D7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B44" w:rsidRPr="00933B44" w:rsidRDefault="00294D7D" w:rsidP="003125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7AA0">
              <w:rPr>
                <w:rFonts w:ascii="Arial" w:hAnsi="Arial" w:cs="Arial"/>
                <w:color w:val="2C2D2E"/>
                <w:sz w:val="23"/>
                <w:szCs w:val="23"/>
              </w:rPr>
              <w:t>673945,69</w:t>
            </w:r>
          </w:p>
        </w:tc>
      </w:tr>
    </w:tbl>
    <w:p w:rsidR="003550CF" w:rsidRDefault="003550CF" w:rsidP="00B102FC">
      <w:pPr>
        <w:tabs>
          <w:tab w:val="left" w:pos="142"/>
        </w:tabs>
      </w:pPr>
    </w:p>
    <w:sectPr w:rsidR="003550CF" w:rsidSect="00B102FC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0ACE"/>
    <w:multiLevelType w:val="hybridMultilevel"/>
    <w:tmpl w:val="897C00D4"/>
    <w:lvl w:ilvl="0" w:tplc="62607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FC"/>
    <w:rsid w:val="00294D7D"/>
    <w:rsid w:val="003550CF"/>
    <w:rsid w:val="00796636"/>
    <w:rsid w:val="00933B44"/>
    <w:rsid w:val="00B102FC"/>
    <w:rsid w:val="00FC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33B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2021-04-06T04:00:00Z</dcterms:created>
  <dcterms:modified xsi:type="dcterms:W3CDTF">2022-05-16T02:23:00Z</dcterms:modified>
</cp:coreProperties>
</file>