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9B" w:rsidRPr="00075D9B" w:rsidRDefault="00075D9B" w:rsidP="00075D9B">
      <w:pPr>
        <w:spacing w:after="0" w:line="240" w:lineRule="auto"/>
        <w:jc w:val="center"/>
        <w:rPr>
          <w:rFonts w:ascii="Times New Roman" w:eastAsia="Times New Roman" w:hAnsi="Times New Roman" w:cs="Times New Roman"/>
          <w:sz w:val="32"/>
          <w:szCs w:val="32"/>
          <w:lang w:eastAsia="ru-RU"/>
        </w:rPr>
      </w:pPr>
      <w:r w:rsidRPr="00075D9B">
        <w:rPr>
          <w:rFonts w:ascii="Times New Roman" w:eastAsia="Times New Roman" w:hAnsi="Times New Roman" w:cs="Times New Roman"/>
          <w:sz w:val="32"/>
          <w:szCs w:val="32"/>
          <w:lang w:eastAsia="ru-RU"/>
        </w:rPr>
        <w:t>ПРОКУРАТУРА РАЗЪЯСНЯЕТ</w:t>
      </w:r>
    </w:p>
    <w:p w:rsidR="00075D9B" w:rsidRPr="00075D9B" w:rsidRDefault="00075D9B" w:rsidP="00075D9B">
      <w:pPr>
        <w:spacing w:before="100" w:beforeAutospacing="1" w:after="100" w:afterAutospacing="1" w:line="240" w:lineRule="auto"/>
        <w:jc w:val="center"/>
        <w:outlineLvl w:val="2"/>
        <w:rPr>
          <w:rFonts w:ascii="Times New Roman" w:eastAsia="Times New Roman" w:hAnsi="Times New Roman" w:cs="Times New Roman"/>
          <w:b/>
          <w:sz w:val="32"/>
          <w:szCs w:val="32"/>
          <w:u w:val="single"/>
          <w:lang w:eastAsia="ru-RU"/>
        </w:rPr>
      </w:pPr>
      <w:r w:rsidRPr="00075D9B">
        <w:rPr>
          <w:rFonts w:ascii="Times New Roman" w:eastAsia="Times New Roman" w:hAnsi="Times New Roman" w:cs="Times New Roman"/>
          <w:b/>
          <w:sz w:val="32"/>
          <w:szCs w:val="32"/>
          <w:u w:val="single"/>
          <w:lang w:eastAsia="ru-RU"/>
        </w:rPr>
        <w:t>Ответственность за неуплату алиментов</w:t>
      </w:r>
    </w:p>
    <w:p w:rsidR="00075D9B" w:rsidRP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Конституция Российской Федерации закрепила равное право и обязанность родителей по воспитанию и заботе о своих детях. Детство — это особый этап в жизни человека, когда закладывается фундамент физического и психического здоровья человека. Во многом он зависит от материальной обеспеченности ребенка.</w:t>
      </w:r>
    </w:p>
    <w:p w:rsidR="00075D9B" w:rsidRP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Согласно статье 80 Семейного кодекса Российской Федерации родители обязаны содержать своих несовершеннолетних детей.</w:t>
      </w:r>
    </w:p>
    <w:p w:rsidR="00075D9B" w:rsidRP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При этом родители могут договориться и заключить соглашение о содержании детей (соглашение об уплате алиментов). В случае</w:t>
      </w:r>
      <w:proofErr w:type="gramStart"/>
      <w:r w:rsidRPr="00075D9B">
        <w:rPr>
          <w:rFonts w:ascii="Times New Roman" w:hAnsi="Times New Roman" w:cs="Times New Roman"/>
          <w:sz w:val="28"/>
          <w:szCs w:val="28"/>
          <w:lang w:eastAsia="ru-RU"/>
        </w:rPr>
        <w:t>,</w:t>
      </w:r>
      <w:proofErr w:type="gramEnd"/>
      <w:r w:rsidRPr="00075D9B">
        <w:rPr>
          <w:rFonts w:ascii="Times New Roman" w:hAnsi="Times New Roman" w:cs="Times New Roman"/>
          <w:sz w:val="28"/>
          <w:szCs w:val="28"/>
          <w:lang w:eastAsia="ru-RU"/>
        </w:rPr>
        <w:t xml:space="preserve"> если один из родителей отказывается или по каким-то причинам не предоставляет средства на содержание своего ребенка, эти средства (алименты) взыскиваются с него в судебном порядке.</w:t>
      </w:r>
    </w:p>
    <w:p w:rsidR="00075D9B" w:rsidRP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При отсутствии соглашения родителей об уплате алиментов, при не предоставлении содержания несовершеннолетним детям и при не предъявлении иска в суд орган опеки и попечительства вправе предъявить иск о взыскании алиментов на несовершеннолетних детей к их родителям.</w:t>
      </w:r>
    </w:p>
    <w:p w:rsid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 xml:space="preserve">Статьей 157 Уголовного кодекса Российской Федерации установлена уголовная ответственность за злостное уклонение от уплаты алиментов. </w:t>
      </w:r>
    </w:p>
    <w:p w:rsidR="00075D9B" w:rsidRPr="00075D9B" w:rsidRDefault="00075D9B" w:rsidP="00075D9B">
      <w:pPr>
        <w:pStyle w:val="a3"/>
        <w:ind w:firstLine="708"/>
        <w:jc w:val="both"/>
        <w:rPr>
          <w:rFonts w:ascii="Times New Roman" w:hAnsi="Times New Roman" w:cs="Times New Roman"/>
          <w:sz w:val="28"/>
          <w:szCs w:val="28"/>
          <w:lang w:eastAsia="ru-RU"/>
        </w:rPr>
      </w:pPr>
      <w:proofErr w:type="gramStart"/>
      <w:r w:rsidRPr="00075D9B">
        <w:rPr>
          <w:rFonts w:ascii="Times New Roman" w:hAnsi="Times New Roman" w:cs="Times New Roman"/>
          <w:sz w:val="28"/>
          <w:szCs w:val="28"/>
          <w:lang w:eastAsia="ru-RU"/>
        </w:rPr>
        <w:t>Согласно закону,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roofErr w:type="gramEnd"/>
    </w:p>
    <w:p w:rsidR="00075D9B" w:rsidRP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Под уклонением от уплаты алиментов понимается прямой отказ от их уплаты; несообщение судебному исполнителю или лицу, получающему алименты, об увольнении; несообщение о новом месте работы; сокрытие своего заработка, в том числе дополнительного заработка или иного дохода.</w:t>
      </w:r>
    </w:p>
    <w:p w:rsidR="00075D9B" w:rsidRPr="00075D9B" w:rsidRDefault="00075D9B" w:rsidP="00075D9B">
      <w:pPr>
        <w:pStyle w:val="a3"/>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В сложившейся практике под злостностью принято понимать повторность совершения аналогичного преступления; уклонение от уплаты, несмотря на соответствующее предупреждение; розыск лица, обязанного выплачивать алименты, категорический отказ выполнить постановление судьи о взыскании алиментов.</w:t>
      </w:r>
    </w:p>
    <w:p w:rsidR="00075D9B" w:rsidRDefault="00075D9B" w:rsidP="00075D9B">
      <w:pPr>
        <w:pStyle w:val="a3"/>
        <w:ind w:firstLine="708"/>
        <w:jc w:val="both"/>
        <w:rPr>
          <w:rFonts w:ascii="Times New Roman" w:hAnsi="Times New Roman" w:cs="Times New Roman"/>
          <w:sz w:val="28"/>
          <w:szCs w:val="28"/>
          <w:lang w:eastAsia="ru-RU"/>
        </w:rPr>
      </w:pPr>
      <w:r w:rsidRPr="00075D9B">
        <w:rPr>
          <w:rFonts w:ascii="Times New Roman" w:hAnsi="Times New Roman" w:cs="Times New Roman"/>
          <w:sz w:val="28"/>
          <w:szCs w:val="28"/>
          <w:lang w:eastAsia="ru-RU"/>
        </w:rPr>
        <w:t xml:space="preserve">Статьей 115 Семейного кодекса Российской Федерации установлено, что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обязанного уплачивать алименты, все причиненные </w:t>
      </w:r>
      <w:r w:rsidRPr="00075D9B">
        <w:rPr>
          <w:rFonts w:ascii="Times New Roman" w:hAnsi="Times New Roman" w:cs="Times New Roman"/>
          <w:sz w:val="28"/>
          <w:szCs w:val="28"/>
          <w:lang w:eastAsia="ru-RU"/>
        </w:rPr>
        <w:lastRenderedPageBreak/>
        <w:t>просрочкой исполнения алиментных обязательств убытки в части, не покрытой неустойкой.</w:t>
      </w:r>
    </w:p>
    <w:p w:rsidR="00075D9B" w:rsidRPr="00075D9B" w:rsidRDefault="00075D9B" w:rsidP="00075D9B">
      <w:pPr>
        <w:pStyle w:val="a3"/>
        <w:ind w:firstLine="708"/>
        <w:jc w:val="both"/>
        <w:rPr>
          <w:rFonts w:ascii="Times New Roman" w:hAnsi="Times New Roman" w:cs="Times New Roman"/>
          <w:sz w:val="28"/>
          <w:szCs w:val="28"/>
          <w:lang w:eastAsia="ru-RU"/>
        </w:rPr>
      </w:pPr>
      <w:bookmarkStart w:id="0" w:name="_GoBack"/>
      <w:bookmarkEnd w:id="0"/>
    </w:p>
    <w:p w:rsidR="00075D9B" w:rsidRPr="00CB1D99" w:rsidRDefault="00075D9B" w:rsidP="00075D9B">
      <w:pPr>
        <w:pStyle w:val="a3"/>
        <w:rPr>
          <w:rFonts w:ascii="Times New Roman" w:hAnsi="Times New Roman" w:cs="Times New Roman"/>
          <w:sz w:val="28"/>
          <w:szCs w:val="28"/>
        </w:rPr>
      </w:pPr>
      <w:r w:rsidRPr="00CB1D99">
        <w:rPr>
          <w:rFonts w:ascii="Times New Roman" w:hAnsi="Times New Roman" w:cs="Times New Roman"/>
          <w:sz w:val="28"/>
          <w:szCs w:val="28"/>
        </w:rPr>
        <w:t xml:space="preserve">Старший помощник прокурора </w:t>
      </w:r>
    </w:p>
    <w:p w:rsidR="00075D9B" w:rsidRPr="00CB1D99" w:rsidRDefault="00075D9B" w:rsidP="00075D9B">
      <w:pPr>
        <w:pStyle w:val="a3"/>
        <w:rPr>
          <w:rFonts w:ascii="Times New Roman" w:hAnsi="Times New Roman" w:cs="Times New Roman"/>
          <w:sz w:val="28"/>
          <w:szCs w:val="28"/>
        </w:rPr>
      </w:pPr>
      <w:proofErr w:type="spellStart"/>
      <w:r w:rsidRPr="00CB1D99">
        <w:rPr>
          <w:rFonts w:ascii="Times New Roman" w:hAnsi="Times New Roman" w:cs="Times New Roman"/>
          <w:sz w:val="28"/>
          <w:szCs w:val="28"/>
        </w:rPr>
        <w:t>Чановского</w:t>
      </w:r>
      <w:proofErr w:type="spellEnd"/>
      <w:r w:rsidRPr="00CB1D99">
        <w:rPr>
          <w:rFonts w:ascii="Times New Roman" w:hAnsi="Times New Roman" w:cs="Times New Roman"/>
          <w:sz w:val="28"/>
          <w:szCs w:val="28"/>
        </w:rPr>
        <w:t xml:space="preserve"> района</w:t>
      </w:r>
    </w:p>
    <w:p w:rsidR="00075D9B" w:rsidRPr="00CB1D99" w:rsidRDefault="00075D9B" w:rsidP="00075D9B">
      <w:pPr>
        <w:pStyle w:val="a3"/>
        <w:rPr>
          <w:rFonts w:ascii="Times New Roman" w:hAnsi="Times New Roman" w:cs="Times New Roman"/>
          <w:sz w:val="28"/>
          <w:szCs w:val="28"/>
        </w:rPr>
      </w:pPr>
    </w:p>
    <w:p w:rsidR="00075D9B" w:rsidRPr="00CB1D99" w:rsidRDefault="00075D9B" w:rsidP="00075D9B">
      <w:pPr>
        <w:pStyle w:val="a3"/>
        <w:rPr>
          <w:rFonts w:ascii="Times New Roman" w:hAnsi="Times New Roman" w:cs="Times New Roman"/>
          <w:sz w:val="28"/>
          <w:szCs w:val="28"/>
        </w:rPr>
      </w:pPr>
      <w:r>
        <w:rPr>
          <w:rFonts w:ascii="Times New Roman" w:hAnsi="Times New Roman" w:cs="Times New Roman"/>
          <w:sz w:val="28"/>
          <w:szCs w:val="28"/>
        </w:rPr>
        <w:t xml:space="preserve">младший </w:t>
      </w:r>
      <w:r w:rsidRPr="00CB1D99">
        <w:rPr>
          <w:rFonts w:ascii="Times New Roman" w:hAnsi="Times New Roman" w:cs="Times New Roman"/>
          <w:sz w:val="28"/>
          <w:szCs w:val="28"/>
        </w:rPr>
        <w:t xml:space="preserve"> советник юстиции</w:t>
      </w:r>
    </w:p>
    <w:p w:rsidR="00075D9B" w:rsidRPr="00CB1D99" w:rsidRDefault="00075D9B" w:rsidP="00075D9B">
      <w:pPr>
        <w:pStyle w:val="a3"/>
        <w:rPr>
          <w:rFonts w:ascii="Times New Roman" w:hAnsi="Times New Roman" w:cs="Times New Roman"/>
          <w:sz w:val="28"/>
          <w:szCs w:val="28"/>
        </w:rPr>
      </w:pPr>
    </w:p>
    <w:p w:rsidR="00075D9B" w:rsidRPr="00CB1D99" w:rsidRDefault="00075D9B" w:rsidP="00075D9B">
      <w:pPr>
        <w:pStyle w:val="a3"/>
        <w:rPr>
          <w:rFonts w:ascii="Times New Roman" w:hAnsi="Times New Roman" w:cs="Times New Roman"/>
          <w:sz w:val="28"/>
          <w:szCs w:val="28"/>
        </w:rPr>
      </w:pPr>
      <w:r w:rsidRPr="00CB1D99">
        <w:rPr>
          <w:rFonts w:ascii="Times New Roman" w:hAnsi="Times New Roman" w:cs="Times New Roman"/>
          <w:sz w:val="28"/>
          <w:szCs w:val="28"/>
        </w:rPr>
        <w:t>Е.С. Захарова</w:t>
      </w:r>
    </w:p>
    <w:p w:rsidR="00075D9B" w:rsidRPr="00081212" w:rsidRDefault="00075D9B" w:rsidP="00075D9B">
      <w:pPr>
        <w:spacing w:before="192" w:after="216" w:line="324" w:lineRule="atLeast"/>
        <w:jc w:val="both"/>
        <w:rPr>
          <w:rFonts w:ascii="Arial" w:eastAsia="Times New Roman" w:hAnsi="Arial" w:cs="Arial"/>
          <w:color w:val="333333"/>
          <w:sz w:val="21"/>
          <w:szCs w:val="21"/>
          <w:lang w:eastAsia="ru-RU"/>
        </w:rPr>
      </w:pPr>
    </w:p>
    <w:p w:rsidR="00075D9B" w:rsidRPr="00075D9B" w:rsidRDefault="00075D9B" w:rsidP="00075D9B">
      <w:pPr>
        <w:spacing w:before="192" w:after="216" w:line="324" w:lineRule="atLeast"/>
        <w:jc w:val="both"/>
        <w:rPr>
          <w:rFonts w:ascii="Arial" w:eastAsia="Times New Roman" w:hAnsi="Arial" w:cs="Arial"/>
          <w:color w:val="333333"/>
          <w:sz w:val="21"/>
          <w:szCs w:val="21"/>
          <w:lang w:eastAsia="ru-RU"/>
        </w:rPr>
      </w:pPr>
    </w:p>
    <w:p w:rsidR="00BC66D4" w:rsidRDefault="00BC66D4"/>
    <w:sectPr w:rsidR="00BC6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1E"/>
    <w:rsid w:val="00075D9B"/>
    <w:rsid w:val="0075521E"/>
    <w:rsid w:val="00BC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D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D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879">
      <w:bodyDiv w:val="1"/>
      <w:marLeft w:val="0"/>
      <w:marRight w:val="0"/>
      <w:marTop w:val="0"/>
      <w:marBottom w:val="0"/>
      <w:divBdr>
        <w:top w:val="none" w:sz="0" w:space="0" w:color="auto"/>
        <w:left w:val="none" w:sz="0" w:space="0" w:color="auto"/>
        <w:bottom w:val="none" w:sz="0" w:space="0" w:color="auto"/>
        <w:right w:val="none" w:sz="0" w:space="0" w:color="auto"/>
      </w:divBdr>
      <w:divsChild>
        <w:div w:id="948245620">
          <w:marLeft w:val="0"/>
          <w:marRight w:val="0"/>
          <w:marTop w:val="0"/>
          <w:marBottom w:val="0"/>
          <w:divBdr>
            <w:top w:val="none" w:sz="0" w:space="0" w:color="auto"/>
            <w:left w:val="none" w:sz="0" w:space="0" w:color="auto"/>
            <w:bottom w:val="none" w:sz="0" w:space="0" w:color="auto"/>
            <w:right w:val="none" w:sz="0" w:space="0" w:color="auto"/>
          </w:divBdr>
          <w:divsChild>
            <w:div w:id="247467524">
              <w:marLeft w:val="0"/>
              <w:marRight w:val="0"/>
              <w:marTop w:val="0"/>
              <w:marBottom w:val="0"/>
              <w:divBdr>
                <w:top w:val="none" w:sz="0" w:space="0" w:color="auto"/>
                <w:left w:val="none" w:sz="0" w:space="0" w:color="auto"/>
                <w:bottom w:val="none" w:sz="0" w:space="0" w:color="auto"/>
                <w:right w:val="none" w:sz="0" w:space="0" w:color="auto"/>
              </w:divBdr>
              <w:divsChild>
                <w:div w:id="942810009">
                  <w:marLeft w:val="0"/>
                  <w:marRight w:val="0"/>
                  <w:marTop w:val="0"/>
                  <w:marBottom w:val="0"/>
                  <w:divBdr>
                    <w:top w:val="none" w:sz="0" w:space="0" w:color="auto"/>
                    <w:left w:val="none" w:sz="0" w:space="0" w:color="auto"/>
                    <w:bottom w:val="none" w:sz="0" w:space="0" w:color="auto"/>
                    <w:right w:val="none" w:sz="0" w:space="0" w:color="auto"/>
                  </w:divBdr>
                  <w:divsChild>
                    <w:div w:id="1571308113">
                      <w:marLeft w:val="0"/>
                      <w:marRight w:val="0"/>
                      <w:marTop w:val="225"/>
                      <w:marBottom w:val="225"/>
                      <w:divBdr>
                        <w:top w:val="none" w:sz="0" w:space="0" w:color="auto"/>
                        <w:left w:val="none" w:sz="0" w:space="0" w:color="auto"/>
                        <w:bottom w:val="none" w:sz="0" w:space="0" w:color="auto"/>
                        <w:right w:val="none" w:sz="0" w:space="0" w:color="auto"/>
                      </w:divBdr>
                    </w:div>
                    <w:div w:id="1941185310">
                      <w:marLeft w:val="0"/>
                      <w:marRight w:val="0"/>
                      <w:marTop w:val="0"/>
                      <w:marBottom w:val="0"/>
                      <w:divBdr>
                        <w:top w:val="none" w:sz="0" w:space="0" w:color="auto"/>
                        <w:left w:val="none" w:sz="0" w:space="0" w:color="auto"/>
                        <w:bottom w:val="none" w:sz="0" w:space="0" w:color="auto"/>
                        <w:right w:val="none" w:sz="0" w:space="0" w:color="auto"/>
                      </w:divBdr>
                      <w:divsChild>
                        <w:div w:id="6522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Сергеевнаа</dc:creator>
  <cp:keywords/>
  <dc:description/>
  <cp:lastModifiedBy>Елена Сергеевнаа</cp:lastModifiedBy>
  <cp:revision>2</cp:revision>
  <dcterms:created xsi:type="dcterms:W3CDTF">2017-02-09T06:21:00Z</dcterms:created>
  <dcterms:modified xsi:type="dcterms:W3CDTF">2017-02-09T06:23:00Z</dcterms:modified>
</cp:coreProperties>
</file>