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C" w:rsidRPr="00F80C76" w:rsidRDefault="001A669C" w:rsidP="001A669C">
      <w:pPr>
        <w:jc w:val="center"/>
        <w:rPr>
          <w:b/>
          <w:sz w:val="28"/>
          <w:szCs w:val="28"/>
        </w:rPr>
      </w:pPr>
      <w:r w:rsidRPr="00F80C76">
        <w:rPr>
          <w:b/>
          <w:sz w:val="28"/>
          <w:szCs w:val="28"/>
        </w:rPr>
        <w:t>АДМИНИСТРАЦИЯ</w:t>
      </w:r>
    </w:p>
    <w:p w:rsidR="001A669C" w:rsidRPr="00F80C76" w:rsidRDefault="001A669C" w:rsidP="001A6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</w:t>
      </w:r>
      <w:r w:rsidRPr="00F80C76">
        <w:rPr>
          <w:b/>
          <w:sz w:val="28"/>
          <w:szCs w:val="28"/>
        </w:rPr>
        <w:t xml:space="preserve"> СЕЛЬСОВЕТА</w:t>
      </w:r>
    </w:p>
    <w:p w:rsidR="001A669C" w:rsidRPr="00F80C76" w:rsidRDefault="001A669C" w:rsidP="001A669C">
      <w:pPr>
        <w:jc w:val="center"/>
        <w:rPr>
          <w:b/>
          <w:sz w:val="28"/>
          <w:szCs w:val="28"/>
        </w:rPr>
      </w:pPr>
      <w:r w:rsidRPr="00F80C76">
        <w:rPr>
          <w:b/>
          <w:sz w:val="28"/>
          <w:szCs w:val="28"/>
        </w:rPr>
        <w:t>ЧАНОВСКОГО РАЙОНА</w:t>
      </w:r>
      <w:r>
        <w:rPr>
          <w:b/>
          <w:sz w:val="28"/>
          <w:szCs w:val="28"/>
        </w:rPr>
        <w:t xml:space="preserve"> </w:t>
      </w:r>
      <w:r w:rsidRPr="00F80C76">
        <w:rPr>
          <w:b/>
          <w:sz w:val="28"/>
          <w:szCs w:val="28"/>
        </w:rPr>
        <w:t>НОВОСИБИРСКОЙ ОБЛАСТИ</w:t>
      </w:r>
    </w:p>
    <w:p w:rsidR="001A669C" w:rsidRPr="00F80C76" w:rsidRDefault="001A669C" w:rsidP="001A669C">
      <w:pPr>
        <w:rPr>
          <w:b/>
          <w:sz w:val="28"/>
          <w:szCs w:val="28"/>
        </w:rPr>
      </w:pPr>
    </w:p>
    <w:p w:rsidR="001A669C" w:rsidRDefault="001A669C" w:rsidP="001A669C">
      <w:pPr>
        <w:jc w:val="center"/>
        <w:rPr>
          <w:b/>
          <w:sz w:val="28"/>
          <w:szCs w:val="28"/>
        </w:rPr>
      </w:pPr>
      <w:r w:rsidRPr="00177533">
        <w:rPr>
          <w:b/>
          <w:sz w:val="28"/>
          <w:szCs w:val="28"/>
        </w:rPr>
        <w:t>ПОСТАНОВЛЕНИЕ</w:t>
      </w:r>
    </w:p>
    <w:p w:rsidR="00A262B6" w:rsidRDefault="00A262B6" w:rsidP="001A669C">
      <w:pPr>
        <w:jc w:val="center"/>
        <w:rPr>
          <w:b/>
          <w:sz w:val="28"/>
          <w:szCs w:val="28"/>
        </w:rPr>
      </w:pPr>
    </w:p>
    <w:p w:rsidR="00A262B6" w:rsidRDefault="00A262B6" w:rsidP="001A669C">
      <w:pPr>
        <w:jc w:val="center"/>
        <w:rPr>
          <w:b/>
          <w:sz w:val="28"/>
          <w:szCs w:val="28"/>
        </w:rPr>
      </w:pPr>
    </w:p>
    <w:p w:rsidR="00A262B6" w:rsidRPr="00A262B6" w:rsidRDefault="00A262B6" w:rsidP="001A669C">
      <w:pPr>
        <w:jc w:val="center"/>
        <w:rPr>
          <w:sz w:val="28"/>
          <w:szCs w:val="28"/>
        </w:rPr>
      </w:pPr>
      <w:r w:rsidRPr="00A262B6">
        <w:rPr>
          <w:sz w:val="28"/>
          <w:szCs w:val="28"/>
        </w:rPr>
        <w:t>24.03.2020№ 11</w:t>
      </w:r>
    </w:p>
    <w:p w:rsidR="001A669C" w:rsidRPr="002E7024" w:rsidRDefault="001A669C" w:rsidP="001A669C">
      <w:pPr>
        <w:rPr>
          <w:sz w:val="28"/>
          <w:szCs w:val="28"/>
        </w:rPr>
      </w:pPr>
    </w:p>
    <w:p w:rsidR="001A669C" w:rsidRPr="00D20D0F" w:rsidRDefault="001A669C" w:rsidP="001A669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Об утверждении Стандартов  осуществления</w:t>
      </w:r>
      <w:r w:rsidRPr="00D20D0F">
        <w:rPr>
          <w:rStyle w:val="FontStyle15"/>
          <w:b w:val="0"/>
          <w:sz w:val="28"/>
          <w:szCs w:val="28"/>
        </w:rPr>
        <w:t xml:space="preserve">  внутреннего муниципального финансового контроля в </w:t>
      </w:r>
      <w:proofErr w:type="spellStart"/>
      <w:r>
        <w:rPr>
          <w:rStyle w:val="FontStyle15"/>
          <w:b w:val="0"/>
          <w:sz w:val="28"/>
          <w:szCs w:val="28"/>
        </w:rPr>
        <w:t>Блюдчанском</w:t>
      </w:r>
      <w:proofErr w:type="spellEnd"/>
      <w:r w:rsidRPr="00D20D0F">
        <w:rPr>
          <w:rStyle w:val="FontStyle15"/>
          <w:b w:val="0"/>
          <w:sz w:val="28"/>
          <w:szCs w:val="28"/>
        </w:rPr>
        <w:t xml:space="preserve"> сельсовете </w:t>
      </w:r>
      <w:proofErr w:type="spellStart"/>
      <w:r w:rsidRPr="00D20D0F">
        <w:rPr>
          <w:rStyle w:val="FontStyle15"/>
          <w:b w:val="0"/>
          <w:sz w:val="28"/>
          <w:szCs w:val="28"/>
        </w:rPr>
        <w:t>Чановского</w:t>
      </w:r>
      <w:proofErr w:type="spellEnd"/>
      <w:r w:rsidRPr="00D20D0F">
        <w:rPr>
          <w:rStyle w:val="FontStyle15"/>
          <w:b w:val="0"/>
          <w:sz w:val="28"/>
          <w:szCs w:val="28"/>
        </w:rPr>
        <w:t xml:space="preserve"> района Новосибирской области</w:t>
      </w:r>
    </w:p>
    <w:p w:rsidR="001A669C" w:rsidRDefault="001A669C" w:rsidP="001A669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A669C" w:rsidRDefault="001A669C" w:rsidP="001A66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669C" w:rsidRDefault="001A669C" w:rsidP="001A66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FontStyle16"/>
          <w:sz w:val="28"/>
          <w:szCs w:val="28"/>
        </w:rPr>
        <w:t xml:space="preserve">В соответствии с пунктом 3 статьи 269.2  Бюджетного кодекса  Российской Федерации, Порядком осуществления администрацией </w:t>
      </w:r>
      <w:proofErr w:type="spellStart"/>
      <w:r>
        <w:rPr>
          <w:rStyle w:val="FontStyle16"/>
          <w:sz w:val="28"/>
          <w:szCs w:val="28"/>
        </w:rPr>
        <w:t>Блюдчанского</w:t>
      </w:r>
      <w:proofErr w:type="spellEnd"/>
      <w:r>
        <w:rPr>
          <w:rStyle w:val="FontStyle16"/>
          <w:sz w:val="28"/>
          <w:szCs w:val="28"/>
        </w:rPr>
        <w:t xml:space="preserve"> сельсовета </w:t>
      </w:r>
      <w:proofErr w:type="spellStart"/>
      <w:r>
        <w:rPr>
          <w:rStyle w:val="FontStyle16"/>
          <w:sz w:val="28"/>
          <w:szCs w:val="28"/>
        </w:rPr>
        <w:t>Чановского</w:t>
      </w:r>
      <w:proofErr w:type="spellEnd"/>
      <w:r>
        <w:rPr>
          <w:rStyle w:val="FontStyle16"/>
          <w:sz w:val="28"/>
          <w:szCs w:val="28"/>
        </w:rPr>
        <w:t xml:space="preserve"> района Новосибирской области полномочий по муниципальному финансовому контролю, утвержденным постановлением администрации</w:t>
      </w:r>
      <w:r w:rsidRPr="00927D7A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927D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27D7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27D7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02.06.2017 года № 22</w:t>
      </w:r>
      <w:r w:rsidRPr="00927D7A">
        <w:rPr>
          <w:rStyle w:val="FontStyle16"/>
          <w:sz w:val="28"/>
          <w:szCs w:val="28"/>
        </w:rPr>
        <w:t xml:space="preserve"> ",</w:t>
      </w:r>
      <w:r>
        <w:rPr>
          <w:rStyle w:val="FontStyle16"/>
          <w:sz w:val="28"/>
          <w:szCs w:val="28"/>
        </w:rPr>
        <w:t xml:space="preserve"> администрация </w:t>
      </w:r>
      <w:proofErr w:type="spellStart"/>
      <w:r>
        <w:rPr>
          <w:rStyle w:val="FontStyle16"/>
          <w:sz w:val="28"/>
          <w:szCs w:val="28"/>
        </w:rPr>
        <w:t>Блюдчанского</w:t>
      </w:r>
      <w:proofErr w:type="spellEnd"/>
      <w:r>
        <w:rPr>
          <w:rStyle w:val="FontStyle16"/>
          <w:sz w:val="28"/>
          <w:szCs w:val="28"/>
        </w:rPr>
        <w:t xml:space="preserve"> сельсовета </w:t>
      </w:r>
      <w:proofErr w:type="spellStart"/>
      <w:r>
        <w:rPr>
          <w:rStyle w:val="FontStyle16"/>
          <w:sz w:val="28"/>
          <w:szCs w:val="28"/>
        </w:rPr>
        <w:t>Чановского</w:t>
      </w:r>
      <w:proofErr w:type="spellEnd"/>
      <w:r>
        <w:rPr>
          <w:rStyle w:val="FontStyle16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1A669C" w:rsidRDefault="001A669C" w:rsidP="001A669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Утвердить Стандарты  осуществления внутреннего муниципального финансового контроля в </w:t>
      </w:r>
      <w:proofErr w:type="spellStart"/>
      <w:r>
        <w:rPr>
          <w:sz w:val="28"/>
          <w:szCs w:val="28"/>
        </w:rPr>
        <w:t>Блюдчанском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согласно приложению.</w:t>
      </w:r>
    </w:p>
    <w:p w:rsidR="001A669C" w:rsidRPr="00503601" w:rsidRDefault="001A669C" w:rsidP="001A669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и на официальном сайте администрации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A669C" w:rsidRDefault="001A669C" w:rsidP="001A669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69C" w:rsidRDefault="001A669C" w:rsidP="001A669C">
      <w:pPr>
        <w:ind w:firstLine="708"/>
        <w:rPr>
          <w:sz w:val="28"/>
          <w:szCs w:val="28"/>
        </w:rPr>
      </w:pPr>
    </w:p>
    <w:p w:rsidR="001A669C" w:rsidRDefault="001A669C" w:rsidP="001A669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69C" w:rsidRDefault="001A669C" w:rsidP="001A669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               </w:t>
      </w:r>
    </w:p>
    <w:p w:rsidR="001A669C" w:rsidRDefault="001A669C" w:rsidP="001A66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1A669C" w:rsidRDefault="001A669C" w:rsidP="001A669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Н.Н.Мищенко</w:t>
      </w: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8"/>
          <w:szCs w:val="28"/>
        </w:rPr>
      </w:pPr>
    </w:p>
    <w:p w:rsidR="001A669C" w:rsidRDefault="001A669C" w:rsidP="001A669C">
      <w:pPr>
        <w:rPr>
          <w:sz w:val="20"/>
          <w:szCs w:val="20"/>
        </w:rPr>
      </w:pPr>
      <w:r>
        <w:rPr>
          <w:sz w:val="20"/>
          <w:szCs w:val="20"/>
        </w:rPr>
        <w:t>43-161</w:t>
      </w:r>
    </w:p>
    <w:p w:rsidR="001A669C" w:rsidRDefault="001A669C" w:rsidP="001A66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Довгаль</w:t>
      </w:r>
      <w:proofErr w:type="spellEnd"/>
      <w:r>
        <w:rPr>
          <w:sz w:val="20"/>
          <w:szCs w:val="20"/>
        </w:rPr>
        <w:t xml:space="preserve"> </w:t>
      </w:r>
    </w:p>
    <w:p w:rsidR="001A669C" w:rsidRDefault="001A669C" w:rsidP="001A669C">
      <w:pPr>
        <w:rPr>
          <w:sz w:val="20"/>
          <w:szCs w:val="20"/>
        </w:rPr>
      </w:pPr>
    </w:p>
    <w:p w:rsidR="001A669C" w:rsidRDefault="001A669C" w:rsidP="001A669C">
      <w:pPr>
        <w:rPr>
          <w:sz w:val="20"/>
          <w:szCs w:val="20"/>
        </w:rPr>
      </w:pPr>
    </w:p>
    <w:p w:rsidR="001A669C" w:rsidRDefault="001A669C" w:rsidP="001A669C">
      <w:pPr>
        <w:ind w:left="5664" w:right="2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A669C" w:rsidRDefault="001A669C" w:rsidP="001A669C">
      <w:pPr>
        <w:ind w:left="5664" w:right="2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1A669C" w:rsidRDefault="001A669C" w:rsidP="001A669C">
      <w:pPr>
        <w:ind w:left="5664" w:right="2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1A669C" w:rsidRDefault="001A669C" w:rsidP="001A669C">
      <w:pPr>
        <w:ind w:left="5664" w:right="2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A669C" w:rsidRDefault="00A262B6" w:rsidP="001A669C">
      <w:pPr>
        <w:ind w:left="5664" w:right="21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1A669C">
        <w:rPr>
          <w:sz w:val="28"/>
          <w:szCs w:val="28"/>
        </w:rPr>
        <w:t>т</w:t>
      </w:r>
      <w:r>
        <w:rPr>
          <w:sz w:val="28"/>
          <w:szCs w:val="28"/>
        </w:rPr>
        <w:t xml:space="preserve"> 24.03.2020 № 11</w:t>
      </w:r>
      <w:r w:rsidR="001A669C">
        <w:rPr>
          <w:sz w:val="28"/>
          <w:szCs w:val="28"/>
        </w:rPr>
        <w:t xml:space="preserve"> </w:t>
      </w:r>
    </w:p>
    <w:p w:rsidR="001A669C" w:rsidRPr="00503601" w:rsidRDefault="001A669C" w:rsidP="001A6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601">
        <w:rPr>
          <w:rFonts w:ascii="Times New Roman" w:hAnsi="Times New Roman" w:cs="Times New Roman"/>
          <w:b w:val="0"/>
          <w:sz w:val="28"/>
          <w:szCs w:val="28"/>
        </w:rPr>
        <w:t>СТАНДАРТЫ</w:t>
      </w:r>
    </w:p>
    <w:p w:rsidR="001A669C" w:rsidRPr="00503601" w:rsidRDefault="001A669C" w:rsidP="001A6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601">
        <w:rPr>
          <w:rFonts w:ascii="Times New Roman" w:hAnsi="Times New Roman" w:cs="Times New Roman"/>
          <w:b w:val="0"/>
          <w:sz w:val="28"/>
          <w:szCs w:val="28"/>
        </w:rPr>
        <w:t>ОСУЩЕСТВЛЕНИЯ ВНУТРЕННЕГО МУНИЦИПАЛЬНОГО</w:t>
      </w:r>
    </w:p>
    <w:p w:rsidR="001A669C" w:rsidRPr="00503601" w:rsidRDefault="001A669C" w:rsidP="001A6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601">
        <w:rPr>
          <w:rFonts w:ascii="Times New Roman" w:hAnsi="Times New Roman" w:cs="Times New Roman"/>
          <w:b w:val="0"/>
          <w:sz w:val="28"/>
          <w:szCs w:val="28"/>
        </w:rPr>
        <w:t>ФИНАНСОВОГО КОНТРОЛЯ</w:t>
      </w:r>
    </w:p>
    <w:p w:rsidR="001A669C" w:rsidRPr="00D75095" w:rsidRDefault="001A669C" w:rsidP="001A6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D75095" w:rsidRDefault="001A669C" w:rsidP="001A6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A669C" w:rsidRPr="004F342C" w:rsidRDefault="001A669C" w:rsidP="001A6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3F3D9E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42C">
        <w:rPr>
          <w:rFonts w:ascii="Times New Roman" w:hAnsi="Times New Roman" w:cs="Times New Roman"/>
          <w:sz w:val="28"/>
          <w:szCs w:val="28"/>
        </w:rPr>
        <w:t xml:space="preserve">Стандарты осуществления внутреннего муниципального финансового контроля (далее - Стандарты) разработаны в соответствии с </w:t>
      </w:r>
      <w:hyperlink r:id="rId4" w:history="1">
        <w:r w:rsidRPr="004F342C">
          <w:rPr>
            <w:rFonts w:ascii="Times New Roman" w:hAnsi="Times New Roman" w:cs="Times New Roman"/>
            <w:sz w:val="28"/>
            <w:szCs w:val="28"/>
          </w:rPr>
          <w:t>пунктом 3 статьи 269.2</w:t>
        </w:r>
      </w:hyperlink>
      <w:r w:rsidRPr="004F34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4F34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орядком</w:t>
      </w:r>
      <w:r w:rsidRPr="004F342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осуществления  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4F342C">
        <w:rPr>
          <w:rFonts w:ascii="Times New Roman" w:hAnsi="Times New Roman"/>
          <w:bCs/>
          <w:sz w:val="28"/>
          <w:szCs w:val="28"/>
        </w:rPr>
        <w:t xml:space="preserve">   полномочий  по муниципальному финансовому     контролю</w:t>
      </w:r>
      <w:r w:rsidRPr="004F342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F3D9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</w:t>
      </w:r>
      <w:r w:rsidRPr="003F3D9E">
        <w:rPr>
          <w:rFonts w:ascii="Times New Roman" w:hAnsi="Times New Roman"/>
          <w:bCs/>
          <w:sz w:val="28"/>
          <w:szCs w:val="28"/>
        </w:rPr>
        <w:t>о</w:t>
      </w:r>
      <w:r w:rsidRPr="003F3D9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F3D9E">
        <w:rPr>
          <w:rFonts w:ascii="Times New Roman" w:hAnsi="Times New Roman" w:cs="Times New Roman"/>
          <w:sz w:val="28"/>
          <w:szCs w:val="28"/>
        </w:rPr>
        <w:t>.</w:t>
      </w:r>
      <w:r w:rsidRPr="003F3D9E">
        <w:rPr>
          <w:rFonts w:ascii="Times New Roman" w:hAnsi="Times New Roman"/>
          <w:sz w:val="28"/>
          <w:szCs w:val="28"/>
        </w:rPr>
        <w:t>05</w:t>
      </w:r>
      <w:r w:rsidRPr="003F3D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F3D9E">
        <w:rPr>
          <w:rFonts w:ascii="Times New Roman" w:hAnsi="Times New Roman" w:cs="Times New Roman"/>
          <w:sz w:val="28"/>
          <w:szCs w:val="28"/>
        </w:rPr>
        <w:t xml:space="preserve"> </w:t>
      </w:r>
      <w:r w:rsidRPr="003F3D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3F3D9E">
        <w:rPr>
          <w:rFonts w:ascii="Times New Roman" w:hAnsi="Times New Roman"/>
          <w:sz w:val="28"/>
          <w:szCs w:val="28"/>
        </w:rPr>
        <w:t xml:space="preserve">  </w:t>
      </w:r>
      <w:r w:rsidRPr="003F3D9E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D9E">
        <w:rPr>
          <w:rFonts w:ascii="Times New Roman" w:hAnsi="Times New Roman" w:cs="Times New Roman"/>
          <w:sz w:val="28"/>
          <w:szCs w:val="28"/>
        </w:rPr>
        <w:t>Стандарты</w:t>
      </w:r>
      <w:r w:rsidRPr="00D75095">
        <w:rPr>
          <w:rFonts w:ascii="Times New Roman" w:hAnsi="Times New Roman" w:cs="Times New Roman"/>
          <w:sz w:val="28"/>
          <w:szCs w:val="28"/>
        </w:rPr>
        <w:t xml:space="preserve"> предназначены для обеспечения реализации полномочий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</w:t>
      </w:r>
      <w:r w:rsidRPr="00D7509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5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5095">
        <w:rPr>
          <w:rFonts w:ascii="Times New Roman" w:hAnsi="Times New Roman" w:cs="Times New Roman"/>
          <w:sz w:val="28"/>
          <w:szCs w:val="28"/>
        </w:rPr>
        <w:t>)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полнотой и достоверностью отчетности о реализации муниципальных программ, в том числе об исполнении муниципальных заданий, за соблюдением законодательства Российской Федерации и иных нормативных правовых актов в сфере закупок, а</w:t>
      </w:r>
      <w:proofErr w:type="gramEnd"/>
      <w:r w:rsidRPr="00D75095">
        <w:rPr>
          <w:rFonts w:ascii="Times New Roman" w:hAnsi="Times New Roman" w:cs="Times New Roman"/>
          <w:sz w:val="28"/>
          <w:szCs w:val="28"/>
        </w:rPr>
        <w:t xml:space="preserve"> также при проведении анализа осуществления главными администраторами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75095">
        <w:rPr>
          <w:rFonts w:ascii="Times New Roman" w:hAnsi="Times New Roman" w:cs="Times New Roman"/>
          <w:sz w:val="28"/>
          <w:szCs w:val="28"/>
        </w:rPr>
        <w:t>средств внутреннего финансового контроля и внутреннего финансового аудита.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Стандарты определяют единые требования к осуществлению </w:t>
      </w:r>
      <w:r>
        <w:rPr>
          <w:rFonts w:ascii="Times New Roman" w:hAnsi="Times New Roman" w:cs="Times New Roman"/>
          <w:sz w:val="28"/>
          <w:szCs w:val="28"/>
        </w:rPr>
        <w:t>Администрацией,</w:t>
      </w:r>
      <w:r w:rsidRPr="005C69B6">
        <w:rPr>
          <w:rFonts w:ascii="Times New Roman" w:hAnsi="Times New Roman"/>
          <w:sz w:val="28"/>
          <w:szCs w:val="28"/>
        </w:rPr>
        <w:t xml:space="preserve"> </w:t>
      </w:r>
      <w:r w:rsidRPr="00B9322E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уполномоченного специалиста финансового органа</w:t>
      </w:r>
      <w:r w:rsidRPr="00B9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</w:t>
      </w:r>
      <w:r w:rsidRPr="00B9322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93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финансовый орган</w:t>
      </w:r>
      <w:r w:rsidRPr="00B932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D75095">
        <w:rPr>
          <w:rFonts w:ascii="Times New Roman" w:hAnsi="Times New Roman" w:cs="Times New Roman"/>
          <w:sz w:val="28"/>
          <w:szCs w:val="28"/>
        </w:rPr>
        <w:t xml:space="preserve"> полномочий при организации и проведении проверок, ревизий, обследований (далее - контрольные мероприятия) в отношении объектов внутреннего муниципального финансового контроля (далее - объекты контроля) с учетом Порядка.</w:t>
      </w:r>
    </w:p>
    <w:p w:rsidR="001A669C" w:rsidRPr="00D75095" w:rsidRDefault="001A669C" w:rsidP="001A6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524C05" w:rsidRDefault="001A669C" w:rsidP="001A66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C05">
        <w:rPr>
          <w:rFonts w:ascii="Times New Roman" w:hAnsi="Times New Roman" w:cs="Times New Roman"/>
          <w:b/>
          <w:sz w:val="28"/>
          <w:szCs w:val="28"/>
        </w:rPr>
        <w:t>2. Стандарт "Планирование контрольных мероприятий"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планирования контрольных мероприятий.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определение целей, задач и принципов планирования контрольных мероприятий;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lastRenderedPageBreak/>
        <w:t>определение требований к содержанию Плана контрольных мероприятий (далее - План);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установление порядка формирования и утверждения Плана.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Планирование контрольных мероприятий осуществляется в целях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D75095"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установленных задач. Задачей планирования является выработка стратегии деятельности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D75095">
        <w:rPr>
          <w:rFonts w:ascii="Times New Roman" w:hAnsi="Times New Roman" w:cs="Times New Roman"/>
          <w:sz w:val="28"/>
          <w:szCs w:val="28"/>
        </w:rPr>
        <w:t>. Планирование контрольных мероприятий основывается на системном подходе в соответствии со следующими принципами: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комплексность (охват планированием всех законодательно установленных задач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Финансовый органа</w:t>
      </w:r>
      <w:r w:rsidRPr="00D75095">
        <w:rPr>
          <w:rFonts w:ascii="Times New Roman" w:hAnsi="Times New Roman" w:cs="Times New Roman"/>
          <w:sz w:val="28"/>
          <w:szCs w:val="28"/>
        </w:rPr>
        <w:t>);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учет степени обеспеченности трудовыми ресурсами;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соблюдение периодичности проведения контрольных мероприятий;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реальность сроков выполнения (возможные временные затраты, наличие резерва времени для выполнения внеплановых контрольных мероприятий).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План устанавливает обязательный для исполнения перечень контрольных мероприятий с указанием наименований объектов контроля.</w:t>
      </w:r>
    </w:p>
    <w:p w:rsidR="001A669C" w:rsidRPr="00B812EC" w:rsidRDefault="001A669C" w:rsidP="001A669C">
      <w:pPr>
        <w:widowControl w:val="0"/>
        <w:ind w:firstLine="720"/>
        <w:jc w:val="both"/>
        <w:rPr>
          <w:b/>
          <w:sz w:val="28"/>
          <w:szCs w:val="28"/>
        </w:rPr>
      </w:pPr>
      <w:r w:rsidRPr="002A1D1D">
        <w:rPr>
          <w:sz w:val="28"/>
          <w:szCs w:val="28"/>
        </w:rPr>
        <w:t xml:space="preserve">План формируется </w:t>
      </w:r>
      <w:r>
        <w:rPr>
          <w:sz w:val="28"/>
          <w:szCs w:val="28"/>
        </w:rPr>
        <w:t>финансовым орган</w:t>
      </w:r>
      <w:r w:rsidRPr="002A1D1D">
        <w:rPr>
          <w:sz w:val="28"/>
          <w:szCs w:val="28"/>
        </w:rPr>
        <w:t xml:space="preserve">ом с учетом предложений </w:t>
      </w:r>
      <w:r>
        <w:rPr>
          <w:sz w:val="28"/>
          <w:szCs w:val="28"/>
        </w:rPr>
        <w:t>специалистов</w:t>
      </w:r>
      <w:r w:rsidRPr="002A1D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поселения</w:t>
      </w:r>
      <w:r w:rsidRPr="002A1D1D">
        <w:rPr>
          <w:sz w:val="28"/>
          <w:szCs w:val="28"/>
        </w:rPr>
        <w:t xml:space="preserve">. Выбор объектов контроля для включения в План осуществляется с учетом периодичности проведения контрольных мероприятий в отношении одного объекта контроля и одной темы контрольного мероприятия не более одного раза в год. План контрольных мероприятий подписывается </w:t>
      </w:r>
      <w:r>
        <w:rPr>
          <w:sz w:val="28"/>
          <w:szCs w:val="28"/>
        </w:rPr>
        <w:t>финансовым органом</w:t>
      </w:r>
      <w:r w:rsidRPr="002A1D1D">
        <w:rPr>
          <w:sz w:val="28"/>
          <w:szCs w:val="28"/>
        </w:rPr>
        <w:t xml:space="preserve"> и утверждается  Главой </w:t>
      </w:r>
      <w:r>
        <w:rPr>
          <w:sz w:val="28"/>
          <w:szCs w:val="28"/>
        </w:rPr>
        <w:t>поселения</w:t>
      </w:r>
      <w:r w:rsidRPr="002A1D1D">
        <w:rPr>
          <w:sz w:val="28"/>
          <w:szCs w:val="28"/>
        </w:rPr>
        <w:t xml:space="preserve">  до</w:t>
      </w:r>
      <w:r w:rsidRPr="00B812EC">
        <w:rPr>
          <w:sz w:val="28"/>
          <w:szCs w:val="28"/>
        </w:rPr>
        <w:t xml:space="preserve"> 20 декабря года, предшествующего планируемому</w:t>
      </w:r>
      <w:r>
        <w:rPr>
          <w:sz w:val="28"/>
          <w:szCs w:val="28"/>
        </w:rPr>
        <w:t xml:space="preserve"> периоду</w:t>
      </w:r>
      <w:r w:rsidRPr="00B812EC">
        <w:rPr>
          <w:sz w:val="28"/>
          <w:szCs w:val="28"/>
        </w:rPr>
        <w:t>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524C05" w:rsidRDefault="001A669C" w:rsidP="001A66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C05">
        <w:rPr>
          <w:rFonts w:ascii="Times New Roman" w:hAnsi="Times New Roman" w:cs="Times New Roman"/>
          <w:b/>
          <w:sz w:val="28"/>
          <w:szCs w:val="28"/>
        </w:rPr>
        <w:t>3. Стандарт "Проведение контрольного мероприятия"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проведения контрольного мероприятия.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D75095">
        <w:rPr>
          <w:rFonts w:ascii="Times New Roman" w:hAnsi="Times New Roman" w:cs="Times New Roman"/>
          <w:sz w:val="28"/>
          <w:szCs w:val="28"/>
        </w:rPr>
        <w:t xml:space="preserve"> в сфере внутреннего муниципального финансового контроля. Методами (формами) контрольных мероприятий являются ревизии финансовых и хозяйственных операций, проверки по отдельным вопросам финансовой и хозяйственной деятельности, обследования.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Проведение контрольного мероприятия заключается в проведении контрольных действий по документальному и фактическому изучению законности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095">
        <w:rPr>
          <w:rFonts w:ascii="Times New Roman" w:hAnsi="Times New Roman" w:cs="Times New Roman"/>
          <w:sz w:val="28"/>
          <w:szCs w:val="28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</w:t>
      </w:r>
      <w:r w:rsidRPr="00D75095">
        <w:rPr>
          <w:rFonts w:ascii="Times New Roman" w:hAnsi="Times New Roman" w:cs="Times New Roman"/>
          <w:sz w:val="28"/>
          <w:szCs w:val="28"/>
        </w:rPr>
        <w:lastRenderedPageBreak/>
        <w:t>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D75095">
        <w:rPr>
          <w:rFonts w:ascii="Times New Roman" w:hAnsi="Times New Roman" w:cs="Times New Roman"/>
          <w:sz w:val="28"/>
          <w:szCs w:val="28"/>
        </w:rPr>
        <w:t xml:space="preserve"> при выполнении возложенных задач должны быть независимы от объектов контроля и связанных с ними граждан. Независимость должностных лиц состоит в том, что они: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или собственником объекта контроля;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не состоят в соответствии с семейным законодательством Российской Федерации в брачных отношениях, отношениях родства, усыновителя и усыновленного, попечителя и опекаемого с должностными лицами или собственниками объекта контроля;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не связаны в проверяемый период и в период проведения контрольного мероприятия финансовыми отношениями с объектом контроля.</w:t>
      </w:r>
    </w:p>
    <w:p w:rsidR="001A669C" w:rsidRPr="00D75095" w:rsidRDefault="001A669C" w:rsidP="001A6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524C05" w:rsidRDefault="001A669C" w:rsidP="001A66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C05">
        <w:rPr>
          <w:rFonts w:ascii="Times New Roman" w:hAnsi="Times New Roman" w:cs="Times New Roman"/>
          <w:b/>
          <w:sz w:val="28"/>
          <w:szCs w:val="28"/>
        </w:rPr>
        <w:t>4. Стандарт "Оформление результатов контрольных мероприятий"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и процедур оформления результатов контрольных мероприятий.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По результатам ревизии и (или) проверки оформляется акт. Результаты обследования оформляются заключением.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095">
        <w:rPr>
          <w:rFonts w:ascii="Times New Roman" w:hAnsi="Times New Roman" w:cs="Times New Roman"/>
          <w:sz w:val="28"/>
          <w:szCs w:val="28"/>
        </w:rPr>
        <w:t>Акт ревизии и (или) проверки состоит из вводной, описательной и заключительной частей.</w:t>
      </w:r>
      <w:proofErr w:type="gramEnd"/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Вводная часть акта ревизии и (или) проверки содержит следующие сведения: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тему ревизии или проверки;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дату и место составления акта ревизии и (или) проверки;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номер и дату распоряжения о проведении ревизии и (или) проверки;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фамилии, инициалы и должности лиц, осуществляющих ревизию и (или) проверку;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срок проведения ревизии и (или) проверки;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сведения об объекте контроля: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полное и краткое наименование, ИНН, ОГРН, код по Сводному реестру главных распорядителей,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D75095">
        <w:rPr>
          <w:rFonts w:ascii="Times New Roman" w:hAnsi="Times New Roman" w:cs="Times New Roman"/>
          <w:sz w:val="28"/>
          <w:szCs w:val="28"/>
        </w:rPr>
        <w:t xml:space="preserve">главных администраторов и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D75095">
        <w:rPr>
          <w:rFonts w:ascii="Times New Roman" w:hAnsi="Times New Roman" w:cs="Times New Roman"/>
          <w:sz w:val="28"/>
          <w:szCs w:val="28"/>
        </w:rPr>
        <w:t xml:space="preserve">главных администраторов и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75095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сведения об учредителях (участниках) (при наличии);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 (при наличии);</w:t>
      </w:r>
    </w:p>
    <w:p w:rsidR="001A669C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перечень и реквизиты всех счетов в кредитных организациях, включая депозитные, а также лицевых счетов (включая счета, закрытые на момент </w:t>
      </w:r>
      <w:r w:rsidRPr="00D75095">
        <w:rPr>
          <w:rFonts w:ascii="Times New Roman" w:hAnsi="Times New Roman" w:cs="Times New Roman"/>
          <w:sz w:val="28"/>
          <w:szCs w:val="28"/>
        </w:rPr>
        <w:lastRenderedPageBreak/>
        <w:t>ревизии и (или) проверки, но действовавшие в проверяемом периоде) в органах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иные данные при необходимости.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Описательная часть акта ревизии и (или) проверки содержит описание проведенной работы и выявленные нарушения.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Заключительная часть акта ревизии и (или) проверки содержит информацию о результатах ревизии и (или) проверки.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Заключение содержит следующую информацию: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фамилии, инициалы и должности лиц, осуществляющих обследование;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место, дату составления;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тему обследования;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результаты обследования.</w:t>
      </w:r>
    </w:p>
    <w:p w:rsidR="001A669C" w:rsidRPr="00D75095" w:rsidRDefault="001A669C" w:rsidP="001A6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69C" w:rsidRPr="00524C05" w:rsidRDefault="001A669C" w:rsidP="001A66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C05">
        <w:rPr>
          <w:rFonts w:ascii="Times New Roman" w:hAnsi="Times New Roman" w:cs="Times New Roman"/>
          <w:b/>
          <w:sz w:val="28"/>
          <w:szCs w:val="28"/>
        </w:rPr>
        <w:t>5. Стандарт "Реализация результатов контрольных мероприятий"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реализации результатов проведенных контрольных мероприятий.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определение механизма реализации результатов контрольных мероприятий;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D75095">
        <w:rPr>
          <w:rFonts w:ascii="Times New Roman" w:hAnsi="Times New Roman" w:cs="Times New Roman"/>
          <w:sz w:val="28"/>
          <w:szCs w:val="28"/>
        </w:rPr>
        <w:t>правил контроля реализации результатов контрольных мероприятий</w:t>
      </w:r>
      <w:proofErr w:type="gramEnd"/>
      <w:r w:rsidRPr="00D75095">
        <w:rPr>
          <w:rFonts w:ascii="Times New Roman" w:hAnsi="Times New Roman" w:cs="Times New Roman"/>
          <w:sz w:val="28"/>
          <w:szCs w:val="28"/>
        </w:rPr>
        <w:t>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Под реализацией результатов контрольных мероприятий понимается направление представлений и (или) предписаний объектам контроля.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>Представления и (или) предписания направляются объекту контроля при установлении в ходе контрольного мероприятия нарушений законодательства Российской Федерации.</w:t>
      </w:r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Представления и (или) предписания направляются объекту контроля в срок не более 5 рабочих дней </w:t>
      </w:r>
      <w:proofErr w:type="gramStart"/>
      <w:r w:rsidRPr="00D7509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75095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1A669C" w:rsidRPr="00863FCB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FCB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>финансового орган</w:t>
      </w:r>
      <w:r w:rsidRPr="00863FCB">
        <w:rPr>
          <w:rFonts w:ascii="Times New Roman" w:hAnsi="Times New Roman" w:cs="Times New Roman"/>
          <w:sz w:val="28"/>
          <w:szCs w:val="28"/>
        </w:rPr>
        <w:t xml:space="preserve">а о возмещении причиненного муниципальному </w:t>
      </w:r>
      <w:r>
        <w:rPr>
          <w:rFonts w:ascii="Times New Roman" w:hAnsi="Times New Roman" w:cs="Times New Roman"/>
          <w:sz w:val="28"/>
          <w:szCs w:val="28"/>
        </w:rPr>
        <w:t>образованию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сельсовету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</w:t>
      </w:r>
      <w:r w:rsidRPr="00863FCB">
        <w:rPr>
          <w:rFonts w:ascii="Times New Roman" w:hAnsi="Times New Roman" w:cs="Times New Roman"/>
          <w:sz w:val="28"/>
          <w:szCs w:val="28"/>
        </w:rPr>
        <w:t xml:space="preserve">ущерба является основанием для обращения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63FCB">
        <w:rPr>
          <w:rFonts w:ascii="Times New Roman" w:hAnsi="Times New Roman" w:cs="Times New Roman"/>
          <w:sz w:val="28"/>
          <w:szCs w:val="28"/>
        </w:rPr>
        <w:t xml:space="preserve"> в суд с исковым заявлением о возмещении ущерба, причиненного муниципальному образованию –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Блюдчанскому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сельсовету </w:t>
      </w:r>
      <w:proofErr w:type="spellStart"/>
      <w:r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63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669C" w:rsidRPr="00D75095" w:rsidRDefault="001A669C" w:rsidP="001A6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FCB">
        <w:rPr>
          <w:rFonts w:ascii="Times New Roman" w:hAnsi="Times New Roman" w:cs="Times New Roman"/>
          <w:sz w:val="28"/>
          <w:szCs w:val="28"/>
        </w:rPr>
        <w:t>При наличии бюджетных нарушений и (или) признаков</w:t>
      </w:r>
      <w:r w:rsidRPr="00D75095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к нарушителям применяются меры, предусмотренные </w:t>
      </w:r>
      <w:r w:rsidRPr="009E35FE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5" w:history="1">
        <w:r w:rsidRPr="009E35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509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об административных правонарушениях.</w:t>
      </w:r>
    </w:p>
    <w:p w:rsidR="001A669C" w:rsidRPr="00D75095" w:rsidRDefault="001A669C" w:rsidP="001A669C">
      <w:pPr>
        <w:pStyle w:val="ConsPlusNormal"/>
        <w:ind w:firstLine="540"/>
        <w:jc w:val="both"/>
        <w:rPr>
          <w:sz w:val="28"/>
          <w:szCs w:val="28"/>
        </w:rPr>
      </w:pPr>
      <w:r w:rsidRPr="00D75095">
        <w:rPr>
          <w:rFonts w:ascii="Times New Roman" w:hAnsi="Times New Roman" w:cs="Times New Roman"/>
          <w:sz w:val="28"/>
          <w:szCs w:val="28"/>
        </w:rPr>
        <w:t xml:space="preserve">В случае неисполнения представлений и (или) предписаний </w:t>
      </w:r>
      <w:r>
        <w:rPr>
          <w:rFonts w:ascii="Times New Roman" w:hAnsi="Times New Roman" w:cs="Times New Roman"/>
          <w:sz w:val="28"/>
          <w:szCs w:val="28"/>
        </w:rPr>
        <w:t>специалист  финансового органа</w:t>
      </w:r>
      <w:r w:rsidRPr="00D75095">
        <w:rPr>
          <w:rFonts w:ascii="Times New Roman" w:hAnsi="Times New Roman" w:cs="Times New Roman"/>
          <w:sz w:val="28"/>
          <w:szCs w:val="28"/>
        </w:rPr>
        <w:t xml:space="preserve"> вносит </w:t>
      </w:r>
      <w:r>
        <w:rPr>
          <w:rFonts w:ascii="Times New Roman" w:hAnsi="Times New Roman" w:cs="Times New Roman"/>
          <w:sz w:val="28"/>
          <w:szCs w:val="28"/>
        </w:rPr>
        <w:t>Главе поселения</w:t>
      </w:r>
      <w:r w:rsidRPr="00D75095">
        <w:rPr>
          <w:rFonts w:ascii="Times New Roman" w:hAnsi="Times New Roman" w:cs="Times New Roman"/>
          <w:sz w:val="28"/>
          <w:szCs w:val="28"/>
        </w:rPr>
        <w:t xml:space="preserve"> предложение о применении к руководителю объекта контроля мер дисциплинарного взыскания.</w:t>
      </w:r>
    </w:p>
    <w:p w:rsidR="001A669C" w:rsidRDefault="001A669C" w:rsidP="001A669C">
      <w:pPr>
        <w:pStyle w:val="Default"/>
        <w:jc w:val="center"/>
        <w:rPr>
          <w:sz w:val="20"/>
          <w:szCs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D32B37">
      <w:pgSz w:w="11906" w:h="16838"/>
      <w:pgMar w:top="1134" w:right="567" w:bottom="1134" w:left="1701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9C"/>
    <w:rsid w:val="001A669C"/>
    <w:rsid w:val="005E580B"/>
    <w:rsid w:val="006C0B77"/>
    <w:rsid w:val="008242FF"/>
    <w:rsid w:val="00870751"/>
    <w:rsid w:val="00922C48"/>
    <w:rsid w:val="009D6BE8"/>
    <w:rsid w:val="00A262B6"/>
    <w:rsid w:val="00B915B7"/>
    <w:rsid w:val="00EA59DF"/>
    <w:rsid w:val="00EE4070"/>
    <w:rsid w:val="00F12C76"/>
    <w:rsid w:val="00F4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A66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A6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Default">
    <w:name w:val="Default"/>
    <w:uiPriority w:val="99"/>
    <w:rsid w:val="001A6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1A66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1A669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7D0D45E64D989502AC450494AB95A15A06AAA36698D8848087886B5BeA41G" TargetMode="External"/><Relationship Id="rId4" Type="http://schemas.openxmlformats.org/officeDocument/2006/relationships/hyperlink" Target="consultantplus://offline/ref=177D0D45E64D989502AC450494AB95A15A06AAA36698D8848087886B5BA15FB16134827AC1B18317eD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2020-03-24T04:06:00Z</cp:lastPrinted>
  <dcterms:created xsi:type="dcterms:W3CDTF">2020-03-18T09:23:00Z</dcterms:created>
  <dcterms:modified xsi:type="dcterms:W3CDTF">2020-03-24T04:06:00Z</dcterms:modified>
</cp:coreProperties>
</file>